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EEE" w:rsidRPr="00086825" w:rsidRDefault="004E40E6">
      <w:pPr>
        <w:rPr>
          <w:rFonts w:ascii="Times New Roman" w:hAnsi="Times New Roman" w:cs="Times New Roman"/>
          <w:sz w:val="28"/>
          <w:szCs w:val="28"/>
        </w:rPr>
      </w:pPr>
      <w:r w:rsidRPr="00086825">
        <w:rPr>
          <w:rFonts w:ascii="Times New Roman" w:hAnsi="Times New Roman" w:cs="Times New Roman"/>
          <w:sz w:val="28"/>
          <w:szCs w:val="28"/>
        </w:rPr>
        <w:t>Définition :</w:t>
      </w:r>
    </w:p>
    <w:p w:rsidR="00257785" w:rsidRPr="00086825" w:rsidRDefault="00D10CF6" w:rsidP="004E40E6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86825">
        <w:rPr>
          <w:rFonts w:ascii="Times New Roman" w:hAnsi="Times New Roman" w:cs="Times New Roman"/>
          <w:sz w:val="24"/>
          <w:szCs w:val="24"/>
        </w:rPr>
        <w:t>Maladie d’origine inconnue</w:t>
      </w:r>
    </w:p>
    <w:p w:rsidR="00257785" w:rsidRPr="00086825" w:rsidRDefault="00D10CF6" w:rsidP="004E40E6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86825">
        <w:rPr>
          <w:rFonts w:ascii="Times New Roman" w:hAnsi="Times New Roman" w:cs="Times New Roman"/>
          <w:sz w:val="24"/>
          <w:szCs w:val="24"/>
        </w:rPr>
        <w:t xml:space="preserve">Un défaut de relaxation du SIO et une absence du péristaltisme au niveau du corps de l’œsophage </w:t>
      </w:r>
    </w:p>
    <w:p w:rsidR="004E40E6" w:rsidRPr="00086825" w:rsidRDefault="004E40E6">
      <w:pPr>
        <w:rPr>
          <w:rFonts w:ascii="Times New Roman" w:hAnsi="Times New Roman" w:cs="Times New Roman"/>
          <w:sz w:val="28"/>
          <w:szCs w:val="28"/>
        </w:rPr>
      </w:pPr>
      <w:r w:rsidRPr="00086825">
        <w:rPr>
          <w:rFonts w:ascii="Times New Roman" w:hAnsi="Times New Roman" w:cs="Times New Roman"/>
          <w:sz w:val="28"/>
          <w:szCs w:val="28"/>
        </w:rPr>
        <w:t>Epidémiologie :</w:t>
      </w:r>
    </w:p>
    <w:p w:rsidR="00257785" w:rsidRPr="00086825" w:rsidRDefault="00D10CF6" w:rsidP="004E40E6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6825">
        <w:rPr>
          <w:rFonts w:ascii="Times New Roman" w:hAnsi="Times New Roman" w:cs="Times New Roman"/>
          <w:sz w:val="24"/>
          <w:szCs w:val="24"/>
        </w:rPr>
        <w:t>FC : 1/10</w:t>
      </w:r>
      <w:r w:rsidRPr="00086825">
        <w:rPr>
          <w:rFonts w:cs="Times New Roman"/>
          <w:sz w:val="24"/>
          <w:szCs w:val="24"/>
        </w:rPr>
        <w:t>⁵</w:t>
      </w:r>
      <w:r w:rsidRPr="00086825">
        <w:rPr>
          <w:rFonts w:ascii="Times New Roman" w:hAnsi="Times New Roman" w:cs="Times New Roman"/>
          <w:sz w:val="24"/>
          <w:szCs w:val="24"/>
        </w:rPr>
        <w:t xml:space="preserve"> habitants</w:t>
      </w:r>
    </w:p>
    <w:p w:rsidR="00257785" w:rsidRPr="00086825" w:rsidRDefault="00D10CF6" w:rsidP="004E40E6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6825">
        <w:rPr>
          <w:rFonts w:ascii="Times New Roman" w:hAnsi="Times New Roman" w:cs="Times New Roman"/>
          <w:sz w:val="24"/>
          <w:szCs w:val="24"/>
        </w:rPr>
        <w:t>Sex-ratio: 1</w:t>
      </w:r>
    </w:p>
    <w:p w:rsidR="00257785" w:rsidRPr="00086825" w:rsidRDefault="00D10CF6" w:rsidP="004E40E6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6825">
        <w:rPr>
          <w:rFonts w:ascii="Times New Roman" w:hAnsi="Times New Roman" w:cs="Times New Roman"/>
          <w:sz w:val="24"/>
          <w:szCs w:val="24"/>
        </w:rPr>
        <w:t>Age : 40 – 60 ans</w:t>
      </w:r>
    </w:p>
    <w:p w:rsidR="00257785" w:rsidRPr="00086825" w:rsidRDefault="00D10CF6" w:rsidP="004E40E6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6825">
        <w:rPr>
          <w:rFonts w:ascii="Times New Roman" w:hAnsi="Times New Roman" w:cs="Times New Roman"/>
          <w:sz w:val="24"/>
          <w:szCs w:val="24"/>
        </w:rPr>
        <w:t>Génétique: transmission autosomique récessive</w:t>
      </w:r>
    </w:p>
    <w:p w:rsidR="004E40E6" w:rsidRPr="00086825" w:rsidRDefault="004E40E6">
      <w:pPr>
        <w:rPr>
          <w:rFonts w:ascii="Times New Roman" w:hAnsi="Times New Roman" w:cs="Times New Roman"/>
          <w:sz w:val="28"/>
          <w:szCs w:val="28"/>
        </w:rPr>
      </w:pPr>
      <w:r w:rsidRPr="00086825">
        <w:rPr>
          <w:rFonts w:ascii="Times New Roman" w:hAnsi="Times New Roman" w:cs="Times New Roman"/>
          <w:sz w:val="28"/>
          <w:szCs w:val="28"/>
        </w:rPr>
        <w:t>Physiopathologie :</w:t>
      </w:r>
    </w:p>
    <w:p w:rsidR="00257785" w:rsidRPr="00086825" w:rsidRDefault="00D10CF6" w:rsidP="004E40E6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86825">
        <w:rPr>
          <w:rFonts w:ascii="Times New Roman" w:hAnsi="Times New Roman" w:cs="Times New Roman"/>
          <w:sz w:val="24"/>
          <w:szCs w:val="24"/>
        </w:rPr>
        <w:t xml:space="preserve">Les mécanismes étiologiques </w:t>
      </w:r>
      <w:r w:rsidR="00976D3A" w:rsidRPr="00086825">
        <w:rPr>
          <w:rFonts w:ascii="Times New Roman" w:hAnsi="Times New Roman" w:cs="Times New Roman"/>
          <w:sz w:val="24"/>
          <w:szCs w:val="24"/>
        </w:rPr>
        <w:t>exacts</w:t>
      </w:r>
      <w:r w:rsidRPr="00086825">
        <w:rPr>
          <w:rFonts w:ascii="Times New Roman" w:hAnsi="Times New Roman" w:cs="Times New Roman"/>
          <w:sz w:val="24"/>
          <w:szCs w:val="24"/>
        </w:rPr>
        <w:t xml:space="preserve"> restent inconnues</w:t>
      </w:r>
    </w:p>
    <w:p w:rsidR="00257785" w:rsidRPr="00086825" w:rsidRDefault="00D10CF6" w:rsidP="004E40E6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86825">
        <w:rPr>
          <w:rFonts w:ascii="Times New Roman" w:hAnsi="Times New Roman" w:cs="Times New Roman"/>
          <w:sz w:val="24"/>
          <w:szCs w:val="24"/>
        </w:rPr>
        <w:t>La théorie de l’achalasie de Hurst</w:t>
      </w:r>
      <w:r w:rsidR="00976D3A" w:rsidRPr="00086825">
        <w:rPr>
          <w:rFonts w:ascii="Times New Roman" w:hAnsi="Times New Roman" w:cs="Times New Roman"/>
          <w:sz w:val="24"/>
          <w:szCs w:val="24"/>
        </w:rPr>
        <w:t xml:space="preserve">: </w:t>
      </w:r>
      <w:r w:rsidR="00976D3A">
        <w:rPr>
          <w:rFonts w:ascii="Times New Roman" w:hAnsi="Times New Roman" w:cs="Times New Roman"/>
          <w:sz w:val="24"/>
          <w:szCs w:val="24"/>
        </w:rPr>
        <w:t>la</w:t>
      </w:r>
      <w:r w:rsidR="00505242">
        <w:rPr>
          <w:rFonts w:ascii="Times New Roman" w:hAnsi="Times New Roman" w:cs="Times New Roman"/>
          <w:sz w:val="24"/>
          <w:szCs w:val="24"/>
        </w:rPr>
        <w:t xml:space="preserve"> plus</w:t>
      </w:r>
      <w:r w:rsidRPr="00086825">
        <w:rPr>
          <w:rFonts w:ascii="Times New Roman" w:hAnsi="Times New Roman" w:cs="Times New Roman"/>
          <w:sz w:val="24"/>
          <w:szCs w:val="24"/>
        </w:rPr>
        <w:t xml:space="preserve"> admise</w:t>
      </w:r>
    </w:p>
    <w:p w:rsidR="00257785" w:rsidRPr="00086825" w:rsidRDefault="00D10CF6" w:rsidP="004E40E6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86825">
        <w:rPr>
          <w:rFonts w:ascii="Times New Roman" w:hAnsi="Times New Roman" w:cs="Times New Roman"/>
          <w:sz w:val="24"/>
          <w:szCs w:val="24"/>
        </w:rPr>
        <w:t xml:space="preserve">Une asynergie entre les contractions péristaltiques et </w:t>
      </w:r>
      <w:r w:rsidR="00505242">
        <w:rPr>
          <w:rFonts w:ascii="Times New Roman" w:hAnsi="Times New Roman" w:cs="Times New Roman"/>
          <w:sz w:val="24"/>
          <w:szCs w:val="24"/>
        </w:rPr>
        <w:t xml:space="preserve">la </w:t>
      </w:r>
      <w:r w:rsidRPr="00086825">
        <w:rPr>
          <w:rFonts w:ascii="Times New Roman" w:hAnsi="Times New Roman" w:cs="Times New Roman"/>
          <w:sz w:val="24"/>
          <w:szCs w:val="24"/>
        </w:rPr>
        <w:t>relaxation sphinctérienne</w:t>
      </w:r>
    </w:p>
    <w:p w:rsidR="00257785" w:rsidRPr="00086825" w:rsidRDefault="00D10CF6" w:rsidP="004E40E6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86825">
        <w:rPr>
          <w:rFonts w:ascii="Times New Roman" w:hAnsi="Times New Roman" w:cs="Times New Roman"/>
          <w:sz w:val="24"/>
          <w:szCs w:val="24"/>
        </w:rPr>
        <w:t>↑ pression du SIO: non pas</w:t>
      </w:r>
      <w:r w:rsidR="00505242">
        <w:rPr>
          <w:rFonts w:ascii="Times New Roman" w:hAnsi="Times New Roman" w:cs="Times New Roman"/>
          <w:sz w:val="24"/>
          <w:szCs w:val="24"/>
        </w:rPr>
        <w:t xml:space="preserve"> </w:t>
      </w:r>
      <w:r w:rsidRPr="00086825">
        <w:rPr>
          <w:rFonts w:ascii="Times New Roman" w:hAnsi="Times New Roman" w:cs="Times New Roman"/>
          <w:sz w:val="24"/>
          <w:szCs w:val="24"/>
        </w:rPr>
        <w:t>a</w:t>
      </w:r>
      <w:r w:rsidR="00505242">
        <w:rPr>
          <w:rFonts w:ascii="Times New Roman" w:hAnsi="Times New Roman" w:cs="Times New Roman"/>
          <w:sz w:val="24"/>
          <w:szCs w:val="24"/>
        </w:rPr>
        <w:t>u</w:t>
      </w:r>
      <w:r w:rsidRPr="000868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825">
        <w:rPr>
          <w:rFonts w:ascii="Times New Roman" w:hAnsi="Times New Roman" w:cs="Times New Roman"/>
          <w:sz w:val="24"/>
          <w:szCs w:val="24"/>
        </w:rPr>
        <w:t>cardiospasme</w:t>
      </w:r>
      <w:proofErr w:type="spellEnd"/>
      <w:r w:rsidR="00505242">
        <w:rPr>
          <w:rFonts w:ascii="Times New Roman" w:hAnsi="Times New Roman" w:cs="Times New Roman"/>
          <w:sz w:val="24"/>
          <w:szCs w:val="24"/>
        </w:rPr>
        <w:t xml:space="preserve"> </w:t>
      </w:r>
      <w:r w:rsidRPr="00086825">
        <w:rPr>
          <w:rFonts w:ascii="Times New Roman" w:hAnsi="Times New Roman" w:cs="Times New Roman"/>
          <w:sz w:val="24"/>
          <w:szCs w:val="24"/>
        </w:rPr>
        <w:t xml:space="preserve">lors de la </w:t>
      </w:r>
      <w:r w:rsidR="00976D3A" w:rsidRPr="00086825">
        <w:rPr>
          <w:rFonts w:ascii="Times New Roman" w:hAnsi="Times New Roman" w:cs="Times New Roman"/>
          <w:sz w:val="24"/>
          <w:szCs w:val="24"/>
        </w:rPr>
        <w:t>déglutition (théorie</w:t>
      </w:r>
      <w:r w:rsidRPr="00086825">
        <w:rPr>
          <w:rFonts w:ascii="Times New Roman" w:hAnsi="Times New Roman" w:cs="Times New Roman"/>
          <w:sz w:val="24"/>
          <w:szCs w:val="24"/>
        </w:rPr>
        <w:t xml:space="preserve"> de Van </w:t>
      </w:r>
      <w:proofErr w:type="spellStart"/>
      <w:r w:rsidRPr="00086825">
        <w:rPr>
          <w:rFonts w:ascii="Times New Roman" w:hAnsi="Times New Roman" w:cs="Times New Roman"/>
          <w:sz w:val="24"/>
          <w:szCs w:val="24"/>
        </w:rPr>
        <w:t>Mickulicz</w:t>
      </w:r>
      <w:proofErr w:type="spellEnd"/>
      <w:r w:rsidRPr="00086825">
        <w:rPr>
          <w:rFonts w:ascii="Times New Roman" w:hAnsi="Times New Roman" w:cs="Times New Roman"/>
          <w:sz w:val="24"/>
          <w:szCs w:val="24"/>
        </w:rPr>
        <w:t xml:space="preserve">) mais à une absence ou insuffisance de relaxation→ stase alimentaire dans l’œsophage → se distend → atone </w:t>
      </w:r>
    </w:p>
    <w:p w:rsidR="004E40E6" w:rsidRPr="00086825" w:rsidRDefault="004E40E6">
      <w:pPr>
        <w:rPr>
          <w:rFonts w:ascii="Times New Roman" w:hAnsi="Times New Roman" w:cs="Times New Roman"/>
          <w:sz w:val="28"/>
          <w:szCs w:val="28"/>
        </w:rPr>
      </w:pPr>
      <w:r w:rsidRPr="00086825">
        <w:rPr>
          <w:rFonts w:ascii="Times New Roman" w:hAnsi="Times New Roman" w:cs="Times New Roman"/>
          <w:sz w:val="28"/>
          <w:szCs w:val="28"/>
        </w:rPr>
        <w:t>Anatomopathologie :</w:t>
      </w:r>
    </w:p>
    <w:p w:rsidR="00257785" w:rsidRPr="00086825" w:rsidRDefault="00D10CF6" w:rsidP="00505242">
      <w:pPr>
        <w:rPr>
          <w:rFonts w:ascii="Times New Roman" w:hAnsi="Times New Roman" w:cs="Times New Roman"/>
          <w:sz w:val="24"/>
          <w:szCs w:val="24"/>
        </w:rPr>
      </w:pPr>
      <w:r w:rsidRPr="00086825">
        <w:rPr>
          <w:rFonts w:ascii="Times New Roman" w:hAnsi="Times New Roman" w:cs="Times New Roman"/>
          <w:sz w:val="24"/>
          <w:szCs w:val="24"/>
        </w:rPr>
        <w:t>A – macroscopie:</w:t>
      </w:r>
    </w:p>
    <w:p w:rsidR="00257785" w:rsidRPr="00086825" w:rsidRDefault="00D10CF6" w:rsidP="004E40E6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86825">
        <w:rPr>
          <w:rFonts w:ascii="Times New Roman" w:hAnsi="Times New Roman" w:cs="Times New Roman"/>
          <w:sz w:val="24"/>
          <w:szCs w:val="24"/>
        </w:rPr>
        <w:t>Corps de l’œsophage: dilaté sur une hauteur ± variable</w:t>
      </w:r>
    </w:p>
    <w:p w:rsidR="00257785" w:rsidRPr="00086825" w:rsidRDefault="00D10CF6" w:rsidP="004E40E6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86825">
        <w:rPr>
          <w:rFonts w:ascii="Times New Roman" w:hAnsi="Times New Roman" w:cs="Times New Roman"/>
          <w:sz w:val="24"/>
          <w:szCs w:val="24"/>
        </w:rPr>
        <w:t>Muqueuse inflammatoire: œsophagite de stase</w:t>
      </w:r>
    </w:p>
    <w:p w:rsidR="00257785" w:rsidRPr="00086825" w:rsidRDefault="00D10CF6" w:rsidP="00505242">
      <w:pPr>
        <w:rPr>
          <w:rFonts w:ascii="Times New Roman" w:hAnsi="Times New Roman" w:cs="Times New Roman"/>
          <w:sz w:val="24"/>
          <w:szCs w:val="24"/>
        </w:rPr>
      </w:pPr>
      <w:r w:rsidRPr="00086825">
        <w:rPr>
          <w:rFonts w:ascii="Times New Roman" w:hAnsi="Times New Roman" w:cs="Times New Roman"/>
          <w:sz w:val="24"/>
          <w:szCs w:val="24"/>
        </w:rPr>
        <w:t>B- microscopie:</w:t>
      </w:r>
    </w:p>
    <w:p w:rsidR="00257785" w:rsidRPr="00086825" w:rsidRDefault="00D10CF6" w:rsidP="004E40E6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86825">
        <w:rPr>
          <w:rFonts w:ascii="Times New Roman" w:hAnsi="Times New Roman" w:cs="Times New Roman"/>
          <w:sz w:val="24"/>
          <w:szCs w:val="24"/>
        </w:rPr>
        <w:t xml:space="preserve">Atteinte de l’innervation extrinsèque et intrinsèque </w:t>
      </w:r>
    </w:p>
    <w:p w:rsidR="00257785" w:rsidRPr="00086825" w:rsidRDefault="00D10CF6" w:rsidP="004E40E6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86825">
        <w:rPr>
          <w:rFonts w:ascii="Times New Roman" w:hAnsi="Times New Roman" w:cs="Times New Roman"/>
          <w:sz w:val="24"/>
          <w:szCs w:val="24"/>
        </w:rPr>
        <w:t xml:space="preserve">Altération du </w:t>
      </w:r>
      <w:r w:rsidR="00505242">
        <w:rPr>
          <w:rFonts w:ascii="Times New Roman" w:hAnsi="Times New Roman" w:cs="Times New Roman"/>
          <w:sz w:val="24"/>
          <w:szCs w:val="24"/>
        </w:rPr>
        <w:t>noyau</w:t>
      </w:r>
      <w:r w:rsidRPr="00086825">
        <w:rPr>
          <w:rFonts w:ascii="Times New Roman" w:hAnsi="Times New Roman" w:cs="Times New Roman"/>
          <w:sz w:val="24"/>
          <w:szCs w:val="24"/>
        </w:rPr>
        <w:t xml:space="preserve"> dorsal du vague X</w:t>
      </w:r>
    </w:p>
    <w:p w:rsidR="00257785" w:rsidRPr="00086825" w:rsidRDefault="00D10CF6" w:rsidP="004E40E6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86825">
        <w:rPr>
          <w:rFonts w:ascii="Times New Roman" w:hAnsi="Times New Roman" w:cs="Times New Roman"/>
          <w:sz w:val="24"/>
          <w:szCs w:val="24"/>
        </w:rPr>
        <w:t xml:space="preserve">Dégénérescence </w:t>
      </w:r>
      <w:proofErr w:type="spellStart"/>
      <w:r w:rsidRPr="00086825">
        <w:rPr>
          <w:rFonts w:ascii="Times New Roman" w:hAnsi="Times New Roman" w:cs="Times New Roman"/>
          <w:sz w:val="24"/>
          <w:szCs w:val="24"/>
        </w:rPr>
        <w:t>wallerienne</w:t>
      </w:r>
      <w:proofErr w:type="spellEnd"/>
      <w:r w:rsidRPr="00086825">
        <w:rPr>
          <w:rFonts w:ascii="Times New Roman" w:hAnsi="Times New Roman" w:cs="Times New Roman"/>
          <w:sz w:val="24"/>
          <w:szCs w:val="24"/>
        </w:rPr>
        <w:t xml:space="preserve"> des fibres tronculaires du X</w:t>
      </w:r>
    </w:p>
    <w:p w:rsidR="00257785" w:rsidRDefault="00D10CF6" w:rsidP="004E40E6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86825">
        <w:rPr>
          <w:rFonts w:ascii="Times New Roman" w:hAnsi="Times New Roman" w:cs="Times New Roman"/>
          <w:sz w:val="24"/>
          <w:szCs w:val="24"/>
        </w:rPr>
        <w:t xml:space="preserve">Lésions du plexus de </w:t>
      </w:r>
      <w:proofErr w:type="spellStart"/>
      <w:r w:rsidRPr="00086825">
        <w:rPr>
          <w:rFonts w:ascii="Times New Roman" w:hAnsi="Times New Roman" w:cs="Times New Roman"/>
          <w:sz w:val="24"/>
          <w:szCs w:val="24"/>
        </w:rPr>
        <w:t>Heissner-Auerbach</w:t>
      </w:r>
      <w:proofErr w:type="spellEnd"/>
      <w:r w:rsidRPr="00086825">
        <w:rPr>
          <w:rFonts w:ascii="Times New Roman" w:hAnsi="Times New Roman" w:cs="Times New Roman"/>
          <w:sz w:val="24"/>
          <w:szCs w:val="24"/>
        </w:rPr>
        <w:t xml:space="preserve"> au n du⅓ </w:t>
      </w:r>
      <w:proofErr w:type="spellStart"/>
      <w:r w:rsidRPr="00086825">
        <w:rPr>
          <w:rFonts w:ascii="Times New Roman" w:hAnsi="Times New Roman" w:cs="Times New Roman"/>
          <w:sz w:val="24"/>
          <w:szCs w:val="24"/>
        </w:rPr>
        <w:t>inf</w:t>
      </w:r>
      <w:proofErr w:type="spellEnd"/>
      <w:r w:rsidRPr="0008682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86825">
        <w:rPr>
          <w:rFonts w:ascii="Times New Roman" w:hAnsi="Times New Roman" w:cs="Times New Roman"/>
          <w:sz w:val="24"/>
          <w:szCs w:val="24"/>
        </w:rPr>
        <w:t>agangliose</w:t>
      </w:r>
      <w:proofErr w:type="spellEnd"/>
      <w:r w:rsidRPr="000868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6D3A" w:rsidRDefault="00976D3A" w:rsidP="00976D3A">
      <w:pPr>
        <w:rPr>
          <w:rFonts w:ascii="Times New Roman" w:hAnsi="Times New Roman" w:cs="Times New Roman"/>
          <w:sz w:val="24"/>
          <w:szCs w:val="24"/>
        </w:rPr>
      </w:pPr>
    </w:p>
    <w:p w:rsidR="00976D3A" w:rsidRDefault="00976D3A" w:rsidP="00976D3A">
      <w:pPr>
        <w:rPr>
          <w:rFonts w:ascii="Times New Roman" w:hAnsi="Times New Roman" w:cs="Times New Roman"/>
          <w:sz w:val="24"/>
          <w:szCs w:val="24"/>
        </w:rPr>
      </w:pPr>
    </w:p>
    <w:p w:rsidR="00976D3A" w:rsidRPr="00086825" w:rsidRDefault="00976D3A" w:rsidP="00976D3A">
      <w:pPr>
        <w:rPr>
          <w:rFonts w:ascii="Times New Roman" w:hAnsi="Times New Roman" w:cs="Times New Roman"/>
          <w:sz w:val="24"/>
          <w:szCs w:val="24"/>
        </w:rPr>
      </w:pPr>
    </w:p>
    <w:p w:rsidR="004E40E6" w:rsidRPr="00086825" w:rsidRDefault="004E40E6">
      <w:pPr>
        <w:rPr>
          <w:rFonts w:ascii="Times New Roman" w:hAnsi="Times New Roman" w:cs="Times New Roman"/>
          <w:sz w:val="28"/>
          <w:szCs w:val="28"/>
        </w:rPr>
      </w:pPr>
      <w:r w:rsidRPr="00086825">
        <w:rPr>
          <w:rFonts w:ascii="Times New Roman" w:hAnsi="Times New Roman" w:cs="Times New Roman"/>
          <w:sz w:val="28"/>
          <w:szCs w:val="28"/>
        </w:rPr>
        <w:lastRenderedPageBreak/>
        <w:t>Clinique :</w:t>
      </w:r>
    </w:p>
    <w:p w:rsidR="00257785" w:rsidRPr="00086825" w:rsidRDefault="00D10CF6" w:rsidP="00505242">
      <w:pPr>
        <w:rPr>
          <w:rFonts w:ascii="Times New Roman" w:hAnsi="Times New Roman" w:cs="Times New Roman"/>
          <w:sz w:val="24"/>
          <w:szCs w:val="24"/>
        </w:rPr>
      </w:pPr>
      <w:r w:rsidRPr="00086825">
        <w:rPr>
          <w:rFonts w:ascii="Times New Roman" w:hAnsi="Times New Roman" w:cs="Times New Roman"/>
          <w:sz w:val="24"/>
          <w:szCs w:val="24"/>
        </w:rPr>
        <w:t>1- dysphagie: maitre symptôme</w:t>
      </w:r>
    </w:p>
    <w:p w:rsidR="00257785" w:rsidRPr="00086825" w:rsidRDefault="00D10CF6" w:rsidP="004E40E6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86825">
        <w:rPr>
          <w:rFonts w:ascii="Times New Roman" w:hAnsi="Times New Roman" w:cs="Times New Roman"/>
          <w:sz w:val="24"/>
          <w:szCs w:val="24"/>
        </w:rPr>
        <w:t>Précoce, constante, intéressant les liquides et les solides</w:t>
      </w:r>
    </w:p>
    <w:p w:rsidR="00257785" w:rsidRPr="00086825" w:rsidRDefault="00D10CF6" w:rsidP="004E40E6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86825">
        <w:rPr>
          <w:rFonts w:ascii="Times New Roman" w:hAnsi="Times New Roman" w:cs="Times New Roman"/>
          <w:sz w:val="24"/>
          <w:szCs w:val="24"/>
        </w:rPr>
        <w:t>Parfois paradoxale intéressant les liquides, cédant à l’ingestion de boissons abondantes</w:t>
      </w:r>
    </w:p>
    <w:p w:rsidR="00257785" w:rsidRPr="00086825" w:rsidRDefault="00D10CF6" w:rsidP="004E40E6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86825">
        <w:rPr>
          <w:rFonts w:ascii="Times New Roman" w:hAnsi="Times New Roman" w:cs="Times New Roman"/>
          <w:sz w:val="24"/>
          <w:szCs w:val="24"/>
        </w:rPr>
        <w:t>Aggravée par l’émotion et le stress</w:t>
      </w:r>
    </w:p>
    <w:p w:rsidR="00257785" w:rsidRPr="00086825" w:rsidRDefault="00D10CF6" w:rsidP="00505242">
      <w:pPr>
        <w:rPr>
          <w:rFonts w:ascii="Times New Roman" w:hAnsi="Times New Roman" w:cs="Times New Roman"/>
          <w:sz w:val="24"/>
          <w:szCs w:val="24"/>
        </w:rPr>
      </w:pPr>
      <w:r w:rsidRPr="00086825">
        <w:rPr>
          <w:rFonts w:ascii="Times New Roman" w:hAnsi="Times New Roman" w:cs="Times New Roman"/>
          <w:sz w:val="24"/>
          <w:szCs w:val="24"/>
        </w:rPr>
        <w:t>2- régurgitations:</w:t>
      </w:r>
    </w:p>
    <w:p w:rsidR="00257785" w:rsidRPr="00086825" w:rsidRDefault="00D10CF6" w:rsidP="004E40E6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86825">
        <w:rPr>
          <w:rFonts w:ascii="Times New Roman" w:hAnsi="Times New Roman" w:cs="Times New Roman"/>
          <w:sz w:val="24"/>
          <w:szCs w:val="24"/>
        </w:rPr>
        <w:t>Deuxième symptôme fréquent survenant après les repas et au décubitus</w:t>
      </w:r>
    </w:p>
    <w:p w:rsidR="00257785" w:rsidRPr="00086825" w:rsidRDefault="00D10CF6" w:rsidP="004E40E6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86825">
        <w:rPr>
          <w:rFonts w:ascii="Times New Roman" w:hAnsi="Times New Roman" w:cs="Times New Roman"/>
          <w:sz w:val="24"/>
          <w:szCs w:val="24"/>
        </w:rPr>
        <w:t>À un stade tardif: la nuit</w:t>
      </w:r>
    </w:p>
    <w:p w:rsidR="00257785" w:rsidRPr="00086825" w:rsidRDefault="00D10CF6" w:rsidP="00505242">
      <w:pPr>
        <w:rPr>
          <w:rFonts w:ascii="Times New Roman" w:hAnsi="Times New Roman" w:cs="Times New Roman"/>
          <w:sz w:val="24"/>
          <w:szCs w:val="24"/>
        </w:rPr>
      </w:pPr>
      <w:r w:rsidRPr="00086825">
        <w:rPr>
          <w:rFonts w:ascii="Times New Roman" w:hAnsi="Times New Roman" w:cs="Times New Roman"/>
          <w:sz w:val="24"/>
          <w:szCs w:val="24"/>
        </w:rPr>
        <w:t>3- douleurs:</w:t>
      </w:r>
    </w:p>
    <w:p w:rsidR="00257785" w:rsidRPr="00086825" w:rsidRDefault="00D10CF6" w:rsidP="004E40E6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86825">
        <w:rPr>
          <w:rFonts w:ascii="Times New Roman" w:hAnsi="Times New Roman" w:cs="Times New Roman"/>
          <w:sz w:val="24"/>
          <w:szCs w:val="24"/>
        </w:rPr>
        <w:t>Rétrosternales</w:t>
      </w:r>
      <w:proofErr w:type="spellEnd"/>
      <w:r w:rsidRPr="00086825">
        <w:rPr>
          <w:rFonts w:ascii="Times New Roman" w:hAnsi="Times New Roman" w:cs="Times New Roman"/>
          <w:sz w:val="24"/>
          <w:szCs w:val="24"/>
        </w:rPr>
        <w:t xml:space="preserve"> ou épigastriques irradiant au cou ou au dos</w:t>
      </w:r>
    </w:p>
    <w:p w:rsidR="00257785" w:rsidRPr="00086825" w:rsidRDefault="00D10CF6" w:rsidP="00505242">
      <w:pPr>
        <w:rPr>
          <w:rFonts w:ascii="Times New Roman" w:hAnsi="Times New Roman" w:cs="Times New Roman"/>
          <w:sz w:val="24"/>
          <w:szCs w:val="24"/>
        </w:rPr>
      </w:pPr>
      <w:r w:rsidRPr="00086825">
        <w:rPr>
          <w:rFonts w:ascii="Times New Roman" w:hAnsi="Times New Roman" w:cs="Times New Roman"/>
          <w:sz w:val="24"/>
          <w:szCs w:val="24"/>
        </w:rPr>
        <w:t>4- amaigrissement</w:t>
      </w:r>
    </w:p>
    <w:p w:rsidR="00257785" w:rsidRPr="00086825" w:rsidRDefault="00D10CF6" w:rsidP="00505242">
      <w:pPr>
        <w:ind w:left="360"/>
        <w:rPr>
          <w:rFonts w:ascii="Times New Roman" w:hAnsi="Times New Roman" w:cs="Times New Roman"/>
          <w:sz w:val="24"/>
          <w:szCs w:val="24"/>
        </w:rPr>
      </w:pPr>
      <w:r w:rsidRPr="00086825">
        <w:rPr>
          <w:rFonts w:ascii="Times New Roman" w:hAnsi="Times New Roman" w:cs="Times New Roman"/>
          <w:sz w:val="24"/>
          <w:szCs w:val="24"/>
        </w:rPr>
        <w:t xml:space="preserve">L’examen physique ne montre aucune particularité. </w:t>
      </w:r>
    </w:p>
    <w:p w:rsidR="004E40E6" w:rsidRPr="00086825" w:rsidRDefault="004E40E6">
      <w:pPr>
        <w:rPr>
          <w:rFonts w:ascii="Times New Roman" w:hAnsi="Times New Roman" w:cs="Times New Roman"/>
          <w:sz w:val="28"/>
          <w:szCs w:val="28"/>
        </w:rPr>
      </w:pPr>
      <w:r w:rsidRPr="00086825">
        <w:rPr>
          <w:rFonts w:ascii="Times New Roman" w:hAnsi="Times New Roman" w:cs="Times New Roman"/>
          <w:sz w:val="28"/>
          <w:szCs w:val="28"/>
        </w:rPr>
        <w:t>Examens complémentaires :</w:t>
      </w:r>
    </w:p>
    <w:p w:rsidR="00257785" w:rsidRPr="00086825" w:rsidRDefault="00D10CF6" w:rsidP="00505242">
      <w:pPr>
        <w:rPr>
          <w:rFonts w:ascii="Times New Roman" w:hAnsi="Times New Roman" w:cs="Times New Roman"/>
          <w:sz w:val="24"/>
          <w:szCs w:val="24"/>
        </w:rPr>
      </w:pPr>
      <w:r w:rsidRPr="00086825">
        <w:rPr>
          <w:rFonts w:ascii="Times New Roman" w:hAnsi="Times New Roman" w:cs="Times New Roman"/>
          <w:sz w:val="24"/>
          <w:szCs w:val="24"/>
        </w:rPr>
        <w:t>A- radiologie:</w:t>
      </w:r>
    </w:p>
    <w:p w:rsidR="00257785" w:rsidRPr="00086825" w:rsidRDefault="00505242" w:rsidP="005052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10CF6" w:rsidRPr="00086825">
        <w:rPr>
          <w:rFonts w:ascii="Times New Roman" w:hAnsi="Times New Roman" w:cs="Times New Roman"/>
          <w:sz w:val="24"/>
          <w:szCs w:val="24"/>
        </w:rPr>
        <w:t>- Radio de thorax:</w:t>
      </w:r>
    </w:p>
    <w:p w:rsidR="00505242" w:rsidRPr="00086825" w:rsidRDefault="00D10CF6" w:rsidP="00505242">
      <w:pPr>
        <w:ind w:left="360"/>
        <w:rPr>
          <w:rFonts w:ascii="Times New Roman" w:hAnsi="Times New Roman" w:cs="Times New Roman"/>
          <w:sz w:val="24"/>
          <w:szCs w:val="24"/>
        </w:rPr>
      </w:pPr>
      <w:r w:rsidRPr="00086825">
        <w:rPr>
          <w:rFonts w:ascii="Times New Roman" w:hAnsi="Times New Roman" w:cs="Times New Roman"/>
          <w:sz w:val="24"/>
          <w:szCs w:val="24"/>
        </w:rPr>
        <w:t xml:space="preserve">- élargissement du médiastin au stade de </w:t>
      </w:r>
      <w:proofErr w:type="spellStart"/>
      <w:r w:rsidRPr="00086825">
        <w:rPr>
          <w:rFonts w:ascii="Times New Roman" w:hAnsi="Times New Roman" w:cs="Times New Roman"/>
          <w:sz w:val="24"/>
          <w:szCs w:val="24"/>
        </w:rPr>
        <w:t>méga</w:t>
      </w:r>
      <w:r w:rsidR="00505242" w:rsidRPr="00086825">
        <w:rPr>
          <w:rFonts w:ascii="Times New Roman" w:hAnsi="Times New Roman" w:cs="Times New Roman"/>
          <w:sz w:val="24"/>
          <w:szCs w:val="24"/>
        </w:rPr>
        <w:t>œsophage</w:t>
      </w:r>
      <w:proofErr w:type="spellEnd"/>
      <w:r w:rsidR="00505242" w:rsidRPr="000868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7785" w:rsidRPr="00086825" w:rsidRDefault="00D10CF6" w:rsidP="00505242">
      <w:pPr>
        <w:ind w:left="360"/>
        <w:rPr>
          <w:rFonts w:ascii="Times New Roman" w:hAnsi="Times New Roman" w:cs="Times New Roman"/>
          <w:sz w:val="24"/>
          <w:szCs w:val="24"/>
        </w:rPr>
      </w:pPr>
      <w:r w:rsidRPr="00086825">
        <w:rPr>
          <w:rFonts w:ascii="Times New Roman" w:hAnsi="Times New Roman" w:cs="Times New Roman"/>
          <w:sz w:val="24"/>
          <w:szCs w:val="24"/>
        </w:rPr>
        <w:t>- Poche à air gastrique absente</w:t>
      </w:r>
    </w:p>
    <w:p w:rsidR="00257785" w:rsidRPr="00086825" w:rsidRDefault="00D10CF6" w:rsidP="00505242">
      <w:pPr>
        <w:rPr>
          <w:rFonts w:ascii="Times New Roman" w:hAnsi="Times New Roman" w:cs="Times New Roman"/>
          <w:sz w:val="24"/>
          <w:szCs w:val="24"/>
        </w:rPr>
      </w:pPr>
      <w:r w:rsidRPr="00086825">
        <w:rPr>
          <w:rFonts w:ascii="Times New Roman" w:hAnsi="Times New Roman" w:cs="Times New Roman"/>
          <w:sz w:val="24"/>
          <w:szCs w:val="24"/>
        </w:rPr>
        <w:t xml:space="preserve">2- Transit baryté œsogastrique: </w:t>
      </w:r>
    </w:p>
    <w:p w:rsidR="00257785" w:rsidRPr="00086825" w:rsidRDefault="00D10CF6" w:rsidP="00505242">
      <w:pPr>
        <w:ind w:left="360"/>
        <w:rPr>
          <w:rFonts w:ascii="Times New Roman" w:hAnsi="Times New Roman" w:cs="Times New Roman"/>
          <w:sz w:val="24"/>
          <w:szCs w:val="24"/>
        </w:rPr>
      </w:pPr>
      <w:r w:rsidRPr="00086825">
        <w:rPr>
          <w:rFonts w:ascii="Times New Roman" w:hAnsi="Times New Roman" w:cs="Times New Roman"/>
          <w:sz w:val="24"/>
          <w:szCs w:val="24"/>
        </w:rPr>
        <w:t xml:space="preserve">- Aspect en bec d’oiseau de la jonction œsogastrique </w:t>
      </w:r>
    </w:p>
    <w:p w:rsidR="00257785" w:rsidRPr="00086825" w:rsidRDefault="00D10CF6" w:rsidP="00505242">
      <w:pPr>
        <w:ind w:left="360"/>
        <w:rPr>
          <w:rFonts w:ascii="Times New Roman" w:hAnsi="Times New Roman" w:cs="Times New Roman"/>
          <w:sz w:val="24"/>
          <w:szCs w:val="24"/>
        </w:rPr>
      </w:pPr>
      <w:r w:rsidRPr="00086825">
        <w:rPr>
          <w:rFonts w:ascii="Times New Roman" w:hAnsi="Times New Roman" w:cs="Times New Roman"/>
          <w:sz w:val="24"/>
          <w:szCs w:val="24"/>
        </w:rPr>
        <w:t>- Dilatation de l’œsophage d’amont</w:t>
      </w:r>
    </w:p>
    <w:p w:rsidR="00257785" w:rsidRPr="00086825" w:rsidRDefault="00D10CF6" w:rsidP="00505242">
      <w:pPr>
        <w:ind w:left="360"/>
        <w:rPr>
          <w:rFonts w:ascii="Times New Roman" w:hAnsi="Times New Roman" w:cs="Times New Roman"/>
          <w:sz w:val="24"/>
          <w:szCs w:val="24"/>
        </w:rPr>
      </w:pPr>
      <w:r w:rsidRPr="00086825">
        <w:rPr>
          <w:rFonts w:ascii="Times New Roman" w:hAnsi="Times New Roman" w:cs="Times New Roman"/>
          <w:sz w:val="24"/>
          <w:szCs w:val="24"/>
        </w:rPr>
        <w:t xml:space="preserve">- Stade avancé: œsophage en forme de sigmoïde </w:t>
      </w:r>
    </w:p>
    <w:p w:rsidR="00257785" w:rsidRPr="00086825" w:rsidRDefault="00D10CF6" w:rsidP="00505242">
      <w:pPr>
        <w:ind w:left="360"/>
        <w:rPr>
          <w:rFonts w:ascii="Times New Roman" w:hAnsi="Times New Roman" w:cs="Times New Roman"/>
          <w:sz w:val="24"/>
          <w:szCs w:val="24"/>
        </w:rPr>
      </w:pPr>
      <w:r w:rsidRPr="00086825">
        <w:rPr>
          <w:rFonts w:ascii="Times New Roman" w:hAnsi="Times New Roman" w:cs="Times New Roman"/>
          <w:sz w:val="24"/>
          <w:szCs w:val="24"/>
        </w:rPr>
        <w:t xml:space="preserve">- Souvent normal à un stade précoce </w:t>
      </w:r>
    </w:p>
    <w:p w:rsidR="00257785" w:rsidRPr="00086825" w:rsidRDefault="00D10CF6" w:rsidP="00505242">
      <w:pPr>
        <w:rPr>
          <w:rFonts w:ascii="Times New Roman" w:hAnsi="Times New Roman" w:cs="Times New Roman"/>
          <w:sz w:val="24"/>
          <w:szCs w:val="24"/>
        </w:rPr>
      </w:pPr>
      <w:r w:rsidRPr="00086825">
        <w:rPr>
          <w:rFonts w:ascii="Times New Roman" w:hAnsi="Times New Roman" w:cs="Times New Roman"/>
          <w:sz w:val="24"/>
          <w:szCs w:val="24"/>
        </w:rPr>
        <w:t>B- manométrie œsophagienne</w:t>
      </w:r>
      <w:r w:rsidR="00505242">
        <w:rPr>
          <w:rFonts w:ascii="Times New Roman" w:hAnsi="Times New Roman" w:cs="Times New Roman"/>
          <w:sz w:val="24"/>
          <w:szCs w:val="24"/>
        </w:rPr>
        <w:t> : e</w:t>
      </w:r>
      <w:r w:rsidR="00505242" w:rsidRPr="00086825">
        <w:rPr>
          <w:rFonts w:ascii="Times New Roman" w:hAnsi="Times New Roman" w:cs="Times New Roman"/>
          <w:sz w:val="24"/>
          <w:szCs w:val="24"/>
        </w:rPr>
        <w:t>xamen le plus</w:t>
      </w:r>
      <w:r w:rsidR="00505242">
        <w:rPr>
          <w:rFonts w:ascii="Times New Roman" w:hAnsi="Times New Roman" w:cs="Times New Roman"/>
          <w:sz w:val="24"/>
          <w:szCs w:val="24"/>
        </w:rPr>
        <w:t xml:space="preserve"> sensible</w:t>
      </w:r>
    </w:p>
    <w:p w:rsidR="00257785" w:rsidRPr="00086825" w:rsidRDefault="00505242" w:rsidP="00505242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10CF6" w:rsidRPr="00086825">
        <w:rPr>
          <w:rFonts w:ascii="Times New Roman" w:hAnsi="Times New Roman" w:cs="Times New Roman"/>
          <w:sz w:val="24"/>
          <w:szCs w:val="24"/>
        </w:rPr>
        <w:t xml:space="preserve"> Pression de repos du SIO élevée (&gt; 45mmHg)</w:t>
      </w:r>
    </w:p>
    <w:p w:rsidR="00257785" w:rsidRPr="00086825" w:rsidRDefault="00505242" w:rsidP="00505242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10CF6" w:rsidRPr="00086825">
        <w:rPr>
          <w:rFonts w:ascii="Times New Roman" w:hAnsi="Times New Roman" w:cs="Times New Roman"/>
          <w:sz w:val="24"/>
          <w:szCs w:val="24"/>
        </w:rPr>
        <w:t xml:space="preserve"> Relaxation du SIO incomplète</w:t>
      </w:r>
    </w:p>
    <w:p w:rsidR="00257785" w:rsidRPr="00086825" w:rsidRDefault="00505242" w:rsidP="00505242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10CF6" w:rsidRPr="000868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0CF6" w:rsidRPr="00086825">
        <w:rPr>
          <w:rFonts w:ascii="Times New Roman" w:hAnsi="Times New Roman" w:cs="Times New Roman"/>
          <w:sz w:val="24"/>
          <w:szCs w:val="24"/>
        </w:rPr>
        <w:t>Apéristaltisme</w:t>
      </w:r>
      <w:proofErr w:type="spellEnd"/>
      <w:r w:rsidR="00D10CF6" w:rsidRPr="00086825">
        <w:rPr>
          <w:rFonts w:ascii="Times New Roman" w:hAnsi="Times New Roman" w:cs="Times New Roman"/>
          <w:sz w:val="24"/>
          <w:szCs w:val="24"/>
        </w:rPr>
        <w:t xml:space="preserve"> du corps de l’œsophage: Pas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6825">
        <w:rPr>
          <w:rFonts w:ascii="Times New Roman" w:hAnsi="Times New Roman" w:cs="Times New Roman"/>
          <w:sz w:val="24"/>
          <w:szCs w:val="24"/>
        </w:rPr>
        <w:t>contraction propagée lors de la déglutition d’eau</w:t>
      </w:r>
    </w:p>
    <w:p w:rsidR="00257785" w:rsidRPr="00086825" w:rsidRDefault="00505242" w:rsidP="005A6E67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D10CF6" w:rsidRPr="00086825">
        <w:rPr>
          <w:rFonts w:ascii="Times New Roman" w:hAnsi="Times New Roman" w:cs="Times New Roman"/>
          <w:sz w:val="24"/>
          <w:szCs w:val="24"/>
        </w:rPr>
        <w:t xml:space="preserve"> Contractions de grande amplitude non</w:t>
      </w:r>
      <w:r w:rsidR="005A6E67">
        <w:rPr>
          <w:rFonts w:ascii="Times New Roman" w:hAnsi="Times New Roman" w:cs="Times New Roman"/>
          <w:sz w:val="24"/>
          <w:szCs w:val="24"/>
        </w:rPr>
        <w:t xml:space="preserve"> </w:t>
      </w:r>
      <w:r w:rsidR="005A6E67" w:rsidRPr="00086825">
        <w:rPr>
          <w:rFonts w:ascii="Times New Roman" w:hAnsi="Times New Roman" w:cs="Times New Roman"/>
          <w:sz w:val="24"/>
          <w:szCs w:val="24"/>
        </w:rPr>
        <w:t>propagées (achalasie vigoureuse)</w:t>
      </w:r>
    </w:p>
    <w:p w:rsidR="005A6E67" w:rsidRPr="00086825" w:rsidRDefault="005A6E67" w:rsidP="005A6E67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10CF6" w:rsidRPr="00086825">
        <w:rPr>
          <w:rFonts w:ascii="Times New Roman" w:hAnsi="Times New Roman" w:cs="Times New Roman"/>
          <w:sz w:val="24"/>
          <w:szCs w:val="24"/>
        </w:rPr>
        <w:t xml:space="preserve"> Hyperpression intra œsophagienne par rapport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6825">
        <w:rPr>
          <w:rFonts w:ascii="Times New Roman" w:hAnsi="Times New Roman" w:cs="Times New Roman"/>
          <w:sz w:val="24"/>
          <w:szCs w:val="24"/>
        </w:rPr>
        <w:t xml:space="preserve">à la pression intra gastrique </w:t>
      </w:r>
    </w:p>
    <w:p w:rsidR="00257785" w:rsidRPr="00086825" w:rsidRDefault="00257785" w:rsidP="005A6E67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57785" w:rsidRPr="005A6E67" w:rsidRDefault="00D10CF6" w:rsidP="005A6E67">
      <w:pPr>
        <w:rPr>
          <w:rFonts w:ascii="Times New Roman" w:hAnsi="Times New Roman" w:cs="Times New Roman"/>
          <w:sz w:val="24"/>
          <w:szCs w:val="24"/>
        </w:rPr>
      </w:pPr>
      <w:r w:rsidRPr="00086825">
        <w:rPr>
          <w:rFonts w:ascii="Times New Roman" w:hAnsi="Times New Roman" w:cs="Times New Roman"/>
          <w:sz w:val="24"/>
          <w:szCs w:val="24"/>
        </w:rPr>
        <w:t>C- fibroscopie digestive haute:</w:t>
      </w:r>
      <w:r w:rsidR="005A6E67">
        <w:rPr>
          <w:rFonts w:ascii="Times New Roman" w:hAnsi="Times New Roman" w:cs="Times New Roman"/>
          <w:sz w:val="24"/>
          <w:szCs w:val="24"/>
        </w:rPr>
        <w:t xml:space="preserve"> d</w:t>
      </w:r>
      <w:r w:rsidR="005A6E67" w:rsidRPr="00086825">
        <w:rPr>
          <w:rFonts w:ascii="Times New Roman" w:hAnsi="Times New Roman" w:cs="Times New Roman"/>
          <w:sz w:val="24"/>
          <w:szCs w:val="24"/>
        </w:rPr>
        <w:t>iagnostic différentiel de dysphagie (cancer)</w:t>
      </w:r>
    </w:p>
    <w:p w:rsidR="00257785" w:rsidRPr="005A6E67" w:rsidRDefault="005A6E67" w:rsidP="005A6E67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10CF6" w:rsidRPr="000868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0CF6" w:rsidRPr="00086825">
        <w:rPr>
          <w:rFonts w:ascii="Times New Roman" w:hAnsi="Times New Roman" w:cs="Times New Roman"/>
          <w:sz w:val="24"/>
          <w:szCs w:val="24"/>
        </w:rPr>
        <w:t>Mégaoesophage</w:t>
      </w:r>
      <w:proofErr w:type="spellEnd"/>
      <w:r w:rsidR="00D10CF6" w:rsidRPr="00086825">
        <w:rPr>
          <w:rFonts w:ascii="Times New Roman" w:hAnsi="Times New Roman" w:cs="Times New Roman"/>
          <w:sz w:val="24"/>
          <w:szCs w:val="24"/>
        </w:rPr>
        <w:t>: œsophage dilaté avec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6825">
        <w:rPr>
          <w:rFonts w:ascii="Times New Roman" w:hAnsi="Times New Roman" w:cs="Times New Roman"/>
          <w:sz w:val="24"/>
          <w:szCs w:val="24"/>
        </w:rPr>
        <w:t>résidus alimentaires</w:t>
      </w:r>
    </w:p>
    <w:p w:rsidR="00257785" w:rsidRPr="00086825" w:rsidRDefault="005A6E67" w:rsidP="005A6E67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10CF6" w:rsidRPr="00086825">
        <w:rPr>
          <w:rFonts w:ascii="Times New Roman" w:hAnsi="Times New Roman" w:cs="Times New Roman"/>
          <w:sz w:val="24"/>
          <w:szCs w:val="24"/>
        </w:rPr>
        <w:t xml:space="preserve"> Muqueuse normale</w:t>
      </w:r>
    </w:p>
    <w:p w:rsidR="00257785" w:rsidRPr="00086825" w:rsidRDefault="005A6E67" w:rsidP="005A6E67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10CF6" w:rsidRPr="00086825">
        <w:rPr>
          <w:rFonts w:ascii="Times New Roman" w:hAnsi="Times New Roman" w:cs="Times New Roman"/>
          <w:sz w:val="24"/>
          <w:szCs w:val="24"/>
        </w:rPr>
        <w:t xml:space="preserve"> Stase alimentaire favorise inflammation 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6825">
        <w:rPr>
          <w:rFonts w:ascii="Times New Roman" w:hAnsi="Times New Roman" w:cs="Times New Roman"/>
          <w:sz w:val="24"/>
          <w:szCs w:val="24"/>
        </w:rPr>
        <w:t xml:space="preserve">infection à candida </w:t>
      </w:r>
      <w:proofErr w:type="spellStart"/>
      <w:r w:rsidRPr="00086825">
        <w:rPr>
          <w:rFonts w:ascii="Times New Roman" w:hAnsi="Times New Roman" w:cs="Times New Roman"/>
          <w:sz w:val="24"/>
          <w:szCs w:val="24"/>
        </w:rPr>
        <w:t>albicans</w:t>
      </w:r>
      <w:proofErr w:type="spellEnd"/>
      <w:r w:rsidRPr="000868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6E67" w:rsidRPr="00086825" w:rsidRDefault="005A6E67" w:rsidP="005A6E67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10CF6" w:rsidRPr="00086825">
        <w:rPr>
          <w:rFonts w:ascii="Times New Roman" w:hAnsi="Times New Roman" w:cs="Times New Roman"/>
          <w:sz w:val="24"/>
          <w:szCs w:val="24"/>
        </w:rPr>
        <w:t xml:space="preserve"> En cas de doute</w:t>
      </w:r>
      <w:r>
        <w:rPr>
          <w:rFonts w:ascii="Times New Roman" w:hAnsi="Times New Roman" w:cs="Times New Roman"/>
          <w:sz w:val="24"/>
          <w:szCs w:val="24"/>
        </w:rPr>
        <w:t> :</w:t>
      </w:r>
      <w:r w:rsidR="00D10CF6" w:rsidRPr="00086825">
        <w:rPr>
          <w:rFonts w:ascii="Times New Roman" w:hAnsi="Times New Roman" w:cs="Times New Roman"/>
          <w:sz w:val="24"/>
          <w:szCs w:val="24"/>
        </w:rPr>
        <w:t xml:space="preserve"> franchissement du cardia</w:t>
      </w:r>
      <w:r>
        <w:rPr>
          <w:rFonts w:ascii="Times New Roman" w:hAnsi="Times New Roman" w:cs="Times New Roman"/>
          <w:sz w:val="24"/>
          <w:szCs w:val="24"/>
        </w:rPr>
        <w:t xml:space="preserve"> d</w:t>
      </w:r>
      <w:r w:rsidRPr="00086825">
        <w:rPr>
          <w:rFonts w:ascii="Times New Roman" w:hAnsi="Times New Roman" w:cs="Times New Roman"/>
          <w:sz w:val="24"/>
          <w:szCs w:val="24"/>
        </w:rPr>
        <w:t>ifficile (signe de ressaut), aspect nodulaire du cardia,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6825">
        <w:rPr>
          <w:rFonts w:ascii="Times New Roman" w:hAnsi="Times New Roman" w:cs="Times New Roman"/>
          <w:sz w:val="24"/>
          <w:szCs w:val="24"/>
        </w:rPr>
        <w:t>ulcération suspecte</w:t>
      </w:r>
      <w:r>
        <w:rPr>
          <w:rFonts w:ascii="Times New Roman" w:hAnsi="Times New Roman" w:cs="Times New Roman"/>
          <w:sz w:val="24"/>
          <w:szCs w:val="24"/>
        </w:rPr>
        <w:t xml:space="preserve"> →</w:t>
      </w:r>
      <w:r w:rsidRPr="00086825">
        <w:rPr>
          <w:rFonts w:ascii="Times New Roman" w:hAnsi="Times New Roman" w:cs="Times New Roman"/>
          <w:sz w:val="24"/>
          <w:szCs w:val="24"/>
        </w:rPr>
        <w:t xml:space="preserve"> une </w:t>
      </w:r>
      <w:proofErr w:type="spellStart"/>
      <w:r w:rsidRPr="00086825">
        <w:rPr>
          <w:rFonts w:ascii="Times New Roman" w:hAnsi="Times New Roman" w:cs="Times New Roman"/>
          <w:sz w:val="24"/>
          <w:szCs w:val="24"/>
        </w:rPr>
        <w:t>échoendoscopie</w:t>
      </w:r>
      <w:proofErr w:type="spellEnd"/>
      <w:r w:rsidRPr="00086825">
        <w:rPr>
          <w:rFonts w:ascii="Times New Roman" w:hAnsi="Times New Roman" w:cs="Times New Roman"/>
          <w:sz w:val="24"/>
          <w:szCs w:val="24"/>
        </w:rPr>
        <w:t xml:space="preserve"> est recommandée</w:t>
      </w:r>
    </w:p>
    <w:p w:rsidR="00257785" w:rsidRPr="00086825" w:rsidRDefault="00D10CF6" w:rsidP="005A6E67">
      <w:pPr>
        <w:rPr>
          <w:rFonts w:ascii="Times New Roman" w:hAnsi="Times New Roman" w:cs="Times New Roman"/>
          <w:sz w:val="24"/>
          <w:szCs w:val="24"/>
        </w:rPr>
      </w:pPr>
      <w:r w:rsidRPr="00086825">
        <w:rPr>
          <w:rFonts w:ascii="Times New Roman" w:hAnsi="Times New Roman" w:cs="Times New Roman"/>
          <w:sz w:val="24"/>
          <w:szCs w:val="24"/>
        </w:rPr>
        <w:t xml:space="preserve">D- scintigraphie au Tc 99 </w:t>
      </w:r>
    </w:p>
    <w:p w:rsidR="004E40E6" w:rsidRPr="00505242" w:rsidRDefault="00086825">
      <w:pPr>
        <w:rPr>
          <w:rFonts w:ascii="Times New Roman" w:hAnsi="Times New Roman" w:cs="Times New Roman"/>
          <w:sz w:val="28"/>
          <w:szCs w:val="28"/>
        </w:rPr>
      </w:pPr>
      <w:r w:rsidRPr="00505242">
        <w:rPr>
          <w:rFonts w:ascii="Times New Roman" w:hAnsi="Times New Roman" w:cs="Times New Roman"/>
          <w:sz w:val="28"/>
          <w:szCs w:val="28"/>
        </w:rPr>
        <w:t>Formes cliniques :</w:t>
      </w:r>
    </w:p>
    <w:p w:rsidR="00257785" w:rsidRPr="00086825" w:rsidRDefault="00D10CF6" w:rsidP="00086825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86825">
        <w:rPr>
          <w:rFonts w:ascii="Times New Roman" w:hAnsi="Times New Roman" w:cs="Times New Roman"/>
          <w:sz w:val="24"/>
          <w:szCs w:val="24"/>
        </w:rPr>
        <w:t>Forme associée à une hernie hiatale</w:t>
      </w:r>
    </w:p>
    <w:p w:rsidR="00257785" w:rsidRPr="00086825" w:rsidRDefault="00D10CF6" w:rsidP="00086825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86825">
        <w:rPr>
          <w:rFonts w:ascii="Times New Roman" w:hAnsi="Times New Roman" w:cs="Times New Roman"/>
          <w:sz w:val="24"/>
          <w:szCs w:val="24"/>
        </w:rPr>
        <w:t>Forme associée à un diverticule</w:t>
      </w:r>
    </w:p>
    <w:p w:rsidR="00257785" w:rsidRPr="00086825" w:rsidRDefault="00D10CF6" w:rsidP="00086825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86825">
        <w:rPr>
          <w:rFonts w:ascii="Times New Roman" w:hAnsi="Times New Roman" w:cs="Times New Roman"/>
          <w:sz w:val="24"/>
          <w:szCs w:val="24"/>
        </w:rPr>
        <w:t xml:space="preserve">Forme douloureuse: </w:t>
      </w:r>
      <w:proofErr w:type="spellStart"/>
      <w:r w:rsidRPr="00086825">
        <w:rPr>
          <w:rFonts w:ascii="Times New Roman" w:hAnsi="Times New Roman" w:cs="Times New Roman"/>
          <w:sz w:val="24"/>
          <w:szCs w:val="24"/>
        </w:rPr>
        <w:t>vigorous</w:t>
      </w:r>
      <w:proofErr w:type="spellEnd"/>
      <w:r w:rsidRPr="00086825">
        <w:rPr>
          <w:rFonts w:ascii="Times New Roman" w:hAnsi="Times New Roman" w:cs="Times New Roman"/>
          <w:sz w:val="24"/>
          <w:szCs w:val="24"/>
        </w:rPr>
        <w:t xml:space="preserve"> achalasie des anglo-saxons</w:t>
      </w:r>
    </w:p>
    <w:p w:rsidR="00257785" w:rsidRPr="00086825" w:rsidRDefault="00D10CF6" w:rsidP="00086825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86825">
        <w:rPr>
          <w:rFonts w:ascii="Times New Roman" w:hAnsi="Times New Roman" w:cs="Times New Roman"/>
          <w:sz w:val="24"/>
          <w:szCs w:val="24"/>
        </w:rPr>
        <w:t xml:space="preserve">Forme de l’enfant: </w:t>
      </w:r>
    </w:p>
    <w:p w:rsidR="00257785" w:rsidRPr="00086825" w:rsidRDefault="005A6E67" w:rsidP="005A6E67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10CF6" w:rsidRPr="00086825">
        <w:rPr>
          <w:rFonts w:ascii="Times New Roman" w:hAnsi="Times New Roman" w:cs="Times New Roman"/>
          <w:sz w:val="24"/>
          <w:szCs w:val="24"/>
        </w:rPr>
        <w:t xml:space="preserve"> régurgitation → manifestations </w:t>
      </w:r>
      <w:proofErr w:type="gramStart"/>
      <w:r w:rsidR="00D10CF6" w:rsidRPr="00086825">
        <w:rPr>
          <w:rFonts w:ascii="Times New Roman" w:hAnsi="Times New Roman" w:cs="Times New Roman"/>
          <w:sz w:val="24"/>
          <w:szCs w:val="24"/>
        </w:rPr>
        <w:t>respiratoires(</w:t>
      </w:r>
      <w:proofErr w:type="gramEnd"/>
      <w:r w:rsidR="00D10CF6" w:rsidRPr="00086825">
        <w:rPr>
          <w:rFonts w:ascii="Times New Roman" w:hAnsi="Times New Roman" w:cs="Times New Roman"/>
          <w:sz w:val="24"/>
          <w:szCs w:val="24"/>
        </w:rPr>
        <w:t>souvent symptômes révélateurs)</w:t>
      </w:r>
    </w:p>
    <w:p w:rsidR="00257785" w:rsidRPr="00086825" w:rsidRDefault="005A6E67" w:rsidP="005A6E67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10CF6" w:rsidRPr="00086825">
        <w:rPr>
          <w:rFonts w:ascii="Times New Roman" w:hAnsi="Times New Roman" w:cs="Times New Roman"/>
          <w:sz w:val="24"/>
          <w:szCs w:val="24"/>
        </w:rPr>
        <w:t xml:space="preserve"> retentissement alimentaire: retard staturo-pondéral et neuropsychique </w:t>
      </w:r>
    </w:p>
    <w:p w:rsidR="00086825" w:rsidRPr="00505242" w:rsidRDefault="00086825">
      <w:pPr>
        <w:rPr>
          <w:rFonts w:ascii="Times New Roman" w:hAnsi="Times New Roman" w:cs="Times New Roman"/>
          <w:sz w:val="28"/>
          <w:szCs w:val="28"/>
        </w:rPr>
      </w:pPr>
      <w:r w:rsidRPr="00505242">
        <w:rPr>
          <w:rFonts w:ascii="Times New Roman" w:hAnsi="Times New Roman" w:cs="Times New Roman"/>
          <w:sz w:val="28"/>
          <w:szCs w:val="28"/>
        </w:rPr>
        <w:t>Diagnostic différentiel :</w:t>
      </w:r>
    </w:p>
    <w:p w:rsidR="00257785" w:rsidRPr="00086825" w:rsidRDefault="00D10CF6" w:rsidP="00086825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86825">
        <w:rPr>
          <w:rFonts w:ascii="Times New Roman" w:hAnsi="Times New Roman" w:cs="Times New Roman"/>
          <w:sz w:val="24"/>
          <w:szCs w:val="24"/>
        </w:rPr>
        <w:t>Mégaoesophage</w:t>
      </w:r>
      <w:proofErr w:type="spellEnd"/>
      <w:r w:rsidRPr="00086825">
        <w:rPr>
          <w:rFonts w:ascii="Times New Roman" w:hAnsi="Times New Roman" w:cs="Times New Roman"/>
          <w:sz w:val="24"/>
          <w:szCs w:val="24"/>
        </w:rPr>
        <w:t xml:space="preserve"> secondaire:</w:t>
      </w:r>
    </w:p>
    <w:p w:rsidR="00257785" w:rsidRPr="00086825" w:rsidRDefault="00D10CF6" w:rsidP="005A6E67">
      <w:pPr>
        <w:ind w:left="360"/>
        <w:rPr>
          <w:rFonts w:ascii="Times New Roman" w:hAnsi="Times New Roman" w:cs="Times New Roman"/>
          <w:sz w:val="24"/>
          <w:szCs w:val="24"/>
        </w:rPr>
      </w:pPr>
      <w:r w:rsidRPr="00086825">
        <w:rPr>
          <w:rFonts w:ascii="Times New Roman" w:hAnsi="Times New Roman" w:cs="Times New Roman"/>
          <w:sz w:val="24"/>
          <w:szCs w:val="24"/>
        </w:rPr>
        <w:t>- sténose peptique congénitale</w:t>
      </w:r>
    </w:p>
    <w:p w:rsidR="00257785" w:rsidRPr="00086825" w:rsidRDefault="00D10CF6" w:rsidP="005A6E67">
      <w:pPr>
        <w:ind w:left="360"/>
        <w:rPr>
          <w:rFonts w:ascii="Times New Roman" w:hAnsi="Times New Roman" w:cs="Times New Roman"/>
          <w:sz w:val="24"/>
          <w:szCs w:val="24"/>
        </w:rPr>
      </w:pPr>
      <w:r w:rsidRPr="00086825">
        <w:rPr>
          <w:rFonts w:ascii="Times New Roman" w:hAnsi="Times New Roman" w:cs="Times New Roman"/>
          <w:sz w:val="24"/>
          <w:szCs w:val="24"/>
        </w:rPr>
        <w:t xml:space="preserve">- maladie de </w:t>
      </w:r>
      <w:proofErr w:type="spellStart"/>
      <w:r w:rsidRPr="00086825">
        <w:rPr>
          <w:rFonts w:ascii="Times New Roman" w:hAnsi="Times New Roman" w:cs="Times New Roman"/>
          <w:sz w:val="24"/>
          <w:szCs w:val="24"/>
        </w:rPr>
        <w:t>Chagas</w:t>
      </w:r>
      <w:proofErr w:type="spellEnd"/>
      <w:r w:rsidRPr="00086825">
        <w:rPr>
          <w:rFonts w:ascii="Times New Roman" w:hAnsi="Times New Roman" w:cs="Times New Roman"/>
          <w:sz w:val="24"/>
          <w:szCs w:val="24"/>
        </w:rPr>
        <w:t xml:space="preserve">: liée au </w:t>
      </w:r>
      <w:proofErr w:type="spellStart"/>
      <w:r w:rsidRPr="00086825">
        <w:rPr>
          <w:rFonts w:ascii="Times New Roman" w:hAnsi="Times New Roman" w:cs="Times New Roman"/>
          <w:sz w:val="24"/>
          <w:szCs w:val="24"/>
        </w:rPr>
        <w:t>Trypanosoma</w:t>
      </w:r>
      <w:proofErr w:type="spellEnd"/>
      <w:r w:rsidRPr="000868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825">
        <w:rPr>
          <w:rFonts w:ascii="Times New Roman" w:hAnsi="Times New Roman" w:cs="Times New Roman"/>
          <w:sz w:val="24"/>
          <w:szCs w:val="24"/>
        </w:rPr>
        <w:t>Cruzi</w:t>
      </w:r>
      <w:proofErr w:type="spellEnd"/>
      <w:r w:rsidRPr="00086825">
        <w:rPr>
          <w:rFonts w:ascii="Times New Roman" w:hAnsi="Times New Roman" w:cs="Times New Roman"/>
          <w:sz w:val="24"/>
          <w:szCs w:val="24"/>
        </w:rPr>
        <w:t xml:space="preserve">: zone </w:t>
      </w:r>
      <w:proofErr w:type="gramStart"/>
      <w:r w:rsidRPr="00086825">
        <w:rPr>
          <w:rFonts w:ascii="Times New Roman" w:hAnsi="Times New Roman" w:cs="Times New Roman"/>
          <w:sz w:val="24"/>
          <w:szCs w:val="24"/>
        </w:rPr>
        <w:t>d’endémie(</w:t>
      </w:r>
      <w:proofErr w:type="gramEnd"/>
      <w:r w:rsidRPr="00086825">
        <w:rPr>
          <w:rFonts w:ascii="Times New Roman" w:hAnsi="Times New Roman" w:cs="Times New Roman"/>
          <w:sz w:val="24"/>
          <w:szCs w:val="24"/>
        </w:rPr>
        <w:t>Amérique latine)</w:t>
      </w:r>
    </w:p>
    <w:p w:rsidR="00257785" w:rsidRPr="00086825" w:rsidRDefault="00D10CF6" w:rsidP="00086825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086825">
        <w:rPr>
          <w:rFonts w:ascii="Times New Roman" w:hAnsi="Times New Roman" w:cs="Times New Roman"/>
          <w:sz w:val="24"/>
          <w:szCs w:val="24"/>
        </w:rPr>
        <w:t>Troubles primitifs:</w:t>
      </w:r>
    </w:p>
    <w:p w:rsidR="00257785" w:rsidRPr="00086825" w:rsidRDefault="00D10CF6" w:rsidP="005A6E67">
      <w:pPr>
        <w:ind w:left="360"/>
        <w:rPr>
          <w:rFonts w:ascii="Times New Roman" w:hAnsi="Times New Roman" w:cs="Times New Roman"/>
          <w:sz w:val="24"/>
          <w:szCs w:val="24"/>
        </w:rPr>
      </w:pPr>
      <w:r w:rsidRPr="0008682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86825">
        <w:rPr>
          <w:rFonts w:ascii="Times New Roman" w:hAnsi="Times New Roman" w:cs="Times New Roman"/>
          <w:sz w:val="24"/>
          <w:szCs w:val="24"/>
        </w:rPr>
        <w:t>maladie</w:t>
      </w:r>
      <w:proofErr w:type="gramEnd"/>
      <w:r w:rsidRPr="00086825">
        <w:rPr>
          <w:rFonts w:ascii="Times New Roman" w:hAnsi="Times New Roman" w:cs="Times New Roman"/>
          <w:sz w:val="24"/>
          <w:szCs w:val="24"/>
        </w:rPr>
        <w:t xml:space="preserve"> des spasmes diffus ou syndrome des spasmes étagés: dysphagie capricieuse, transit: aspect de collier de perles</w:t>
      </w:r>
    </w:p>
    <w:p w:rsidR="00257785" w:rsidRPr="00086825" w:rsidRDefault="00D10CF6" w:rsidP="00086825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086825">
        <w:rPr>
          <w:rFonts w:ascii="Times New Roman" w:hAnsi="Times New Roman" w:cs="Times New Roman"/>
          <w:sz w:val="24"/>
          <w:szCs w:val="24"/>
        </w:rPr>
        <w:t>Troubles secondaires: sclérodermie</w:t>
      </w:r>
    </w:p>
    <w:p w:rsidR="00257785" w:rsidRPr="00086825" w:rsidRDefault="00D10CF6" w:rsidP="00086825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086825">
        <w:rPr>
          <w:rFonts w:ascii="Times New Roman" w:hAnsi="Times New Roman" w:cs="Times New Roman"/>
          <w:sz w:val="24"/>
          <w:szCs w:val="24"/>
        </w:rPr>
        <w:t>Cancer du ⅓ inférieur de l’œsophage</w:t>
      </w:r>
    </w:p>
    <w:p w:rsidR="00086825" w:rsidRPr="00D10CF6" w:rsidRDefault="00086825" w:rsidP="00086825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10CF6">
        <w:rPr>
          <w:rFonts w:ascii="Times New Roman" w:hAnsi="Times New Roman" w:cs="Times New Roman"/>
          <w:sz w:val="24"/>
          <w:szCs w:val="24"/>
        </w:rPr>
        <w:t>Cancer de l’estomac étendu à l’œsophage</w:t>
      </w:r>
    </w:p>
    <w:p w:rsidR="00086825" w:rsidRPr="00505242" w:rsidRDefault="00086825" w:rsidP="00086825">
      <w:pPr>
        <w:rPr>
          <w:rFonts w:ascii="Times New Roman" w:hAnsi="Times New Roman" w:cs="Times New Roman"/>
          <w:sz w:val="28"/>
          <w:szCs w:val="28"/>
        </w:rPr>
      </w:pPr>
      <w:r w:rsidRPr="00505242">
        <w:rPr>
          <w:rFonts w:ascii="Times New Roman" w:hAnsi="Times New Roman" w:cs="Times New Roman"/>
          <w:sz w:val="28"/>
          <w:szCs w:val="28"/>
        </w:rPr>
        <w:lastRenderedPageBreak/>
        <w:t>Evolution :</w:t>
      </w:r>
    </w:p>
    <w:p w:rsidR="00257785" w:rsidRPr="00086825" w:rsidRDefault="00D10CF6" w:rsidP="00D10CF6">
      <w:pPr>
        <w:rPr>
          <w:rFonts w:ascii="Times New Roman" w:hAnsi="Times New Roman" w:cs="Times New Roman"/>
          <w:sz w:val="24"/>
          <w:szCs w:val="24"/>
        </w:rPr>
      </w:pPr>
      <w:r w:rsidRPr="00086825">
        <w:rPr>
          <w:rFonts w:ascii="Times New Roman" w:hAnsi="Times New Roman" w:cs="Times New Roman"/>
          <w:sz w:val="24"/>
          <w:szCs w:val="24"/>
        </w:rPr>
        <w:t xml:space="preserve">Elle est </w:t>
      </w:r>
      <w:proofErr w:type="gramStart"/>
      <w:r w:rsidRPr="00086825">
        <w:rPr>
          <w:rFonts w:ascii="Times New Roman" w:hAnsi="Times New Roman" w:cs="Times New Roman"/>
          <w:sz w:val="24"/>
          <w:szCs w:val="24"/>
        </w:rPr>
        <w:t>progressive(</w:t>
      </w:r>
      <w:proofErr w:type="gramEnd"/>
      <w:r w:rsidRPr="00086825">
        <w:rPr>
          <w:rFonts w:ascii="Times New Roman" w:hAnsi="Times New Roman" w:cs="Times New Roman"/>
          <w:sz w:val="24"/>
          <w:szCs w:val="24"/>
        </w:rPr>
        <w:t>quelques années à 20 ans),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6825">
        <w:rPr>
          <w:rFonts w:ascii="Times New Roman" w:hAnsi="Times New Roman" w:cs="Times New Roman"/>
          <w:sz w:val="24"/>
          <w:szCs w:val="24"/>
        </w:rPr>
        <w:t>elle peut être émaillée de complications:</w:t>
      </w:r>
    </w:p>
    <w:p w:rsidR="00257785" w:rsidRPr="00086825" w:rsidRDefault="00D10CF6" w:rsidP="00086825">
      <w:pPr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086825">
        <w:rPr>
          <w:rFonts w:ascii="Times New Roman" w:hAnsi="Times New Roman" w:cs="Times New Roman"/>
          <w:sz w:val="24"/>
          <w:szCs w:val="24"/>
        </w:rPr>
        <w:t>Complications broncho-pulmonaires</w:t>
      </w:r>
    </w:p>
    <w:p w:rsidR="00257785" w:rsidRPr="00086825" w:rsidRDefault="00D10CF6" w:rsidP="00086825">
      <w:pPr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086825">
        <w:rPr>
          <w:rFonts w:ascii="Times New Roman" w:hAnsi="Times New Roman" w:cs="Times New Roman"/>
          <w:sz w:val="24"/>
          <w:szCs w:val="24"/>
        </w:rPr>
        <w:t>Stase œsophagienne (œsophagite de stase)</w:t>
      </w:r>
    </w:p>
    <w:p w:rsidR="00257785" w:rsidRPr="00086825" w:rsidRDefault="00D10CF6" w:rsidP="00086825">
      <w:pPr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086825">
        <w:rPr>
          <w:rFonts w:ascii="Times New Roman" w:hAnsi="Times New Roman" w:cs="Times New Roman"/>
          <w:sz w:val="24"/>
          <w:szCs w:val="24"/>
        </w:rPr>
        <w:t>Compression médiastinale</w:t>
      </w:r>
    </w:p>
    <w:p w:rsidR="00257785" w:rsidRPr="00086825" w:rsidRDefault="00D10CF6" w:rsidP="00086825">
      <w:pPr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086825">
        <w:rPr>
          <w:rFonts w:ascii="Times New Roman" w:hAnsi="Times New Roman" w:cs="Times New Roman"/>
          <w:sz w:val="24"/>
          <w:szCs w:val="24"/>
        </w:rPr>
        <w:t>Cachexie</w:t>
      </w:r>
    </w:p>
    <w:p w:rsidR="00257785" w:rsidRPr="00086825" w:rsidRDefault="00D10CF6" w:rsidP="00086825">
      <w:pPr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086825">
        <w:rPr>
          <w:rFonts w:ascii="Times New Roman" w:hAnsi="Times New Roman" w:cs="Times New Roman"/>
          <w:sz w:val="24"/>
          <w:szCs w:val="24"/>
        </w:rPr>
        <w:t>Cancérisation: 1,2-10% à 20 ans d’évolution même si MI opéré</w:t>
      </w:r>
    </w:p>
    <w:p w:rsidR="00257785" w:rsidRPr="00086825" w:rsidRDefault="00D10CF6" w:rsidP="00086825">
      <w:pPr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086825">
        <w:rPr>
          <w:rFonts w:ascii="Times New Roman" w:hAnsi="Times New Roman" w:cs="Times New Roman"/>
          <w:sz w:val="24"/>
          <w:szCs w:val="24"/>
        </w:rPr>
        <w:t>Perforation œsophagienne spontanée: exceptionnelle</w:t>
      </w:r>
    </w:p>
    <w:p w:rsidR="00086825" w:rsidRPr="00505242" w:rsidRDefault="00086825" w:rsidP="00086825">
      <w:pPr>
        <w:rPr>
          <w:rFonts w:ascii="Times New Roman" w:hAnsi="Times New Roman" w:cs="Times New Roman"/>
          <w:sz w:val="28"/>
          <w:szCs w:val="28"/>
        </w:rPr>
      </w:pPr>
      <w:r w:rsidRPr="00505242">
        <w:rPr>
          <w:rFonts w:ascii="Times New Roman" w:hAnsi="Times New Roman" w:cs="Times New Roman"/>
          <w:sz w:val="28"/>
          <w:szCs w:val="28"/>
        </w:rPr>
        <w:t>Traitement :</w:t>
      </w:r>
    </w:p>
    <w:p w:rsidR="00257785" w:rsidRPr="00086825" w:rsidRDefault="00D10CF6" w:rsidP="00D10CF6">
      <w:pPr>
        <w:rPr>
          <w:rFonts w:ascii="Times New Roman" w:hAnsi="Times New Roman" w:cs="Times New Roman"/>
          <w:sz w:val="24"/>
          <w:szCs w:val="24"/>
        </w:rPr>
      </w:pPr>
      <w:r w:rsidRPr="00086825">
        <w:rPr>
          <w:rFonts w:ascii="Times New Roman" w:hAnsi="Times New Roman" w:cs="Times New Roman"/>
          <w:sz w:val="24"/>
          <w:szCs w:val="24"/>
        </w:rPr>
        <w:t>A- but:</w:t>
      </w:r>
    </w:p>
    <w:p w:rsidR="00257785" w:rsidRPr="00086825" w:rsidRDefault="00D10CF6" w:rsidP="00D10CF6">
      <w:pPr>
        <w:rPr>
          <w:rFonts w:ascii="Times New Roman" w:hAnsi="Times New Roman" w:cs="Times New Roman"/>
          <w:sz w:val="24"/>
          <w:szCs w:val="24"/>
        </w:rPr>
      </w:pPr>
      <w:r w:rsidRPr="00086825">
        <w:rPr>
          <w:rFonts w:ascii="Times New Roman" w:hAnsi="Times New Roman" w:cs="Times New Roman"/>
          <w:sz w:val="24"/>
          <w:szCs w:val="24"/>
        </w:rPr>
        <w:t>Suppression de la dysphagie en améliorant le défaut de relaxation</w:t>
      </w:r>
    </w:p>
    <w:p w:rsidR="00257785" w:rsidRPr="00086825" w:rsidRDefault="00D10CF6" w:rsidP="00D10CF6">
      <w:pPr>
        <w:rPr>
          <w:rFonts w:ascii="Times New Roman" w:hAnsi="Times New Roman" w:cs="Times New Roman"/>
          <w:sz w:val="24"/>
          <w:szCs w:val="24"/>
        </w:rPr>
      </w:pPr>
      <w:r w:rsidRPr="00086825">
        <w:rPr>
          <w:rFonts w:ascii="Times New Roman" w:hAnsi="Times New Roman" w:cs="Times New Roman"/>
          <w:sz w:val="24"/>
          <w:szCs w:val="24"/>
        </w:rPr>
        <w:t>B- moyens:</w:t>
      </w:r>
    </w:p>
    <w:p w:rsidR="00257785" w:rsidRPr="00086825" w:rsidRDefault="00D10CF6" w:rsidP="00D10CF6">
      <w:pPr>
        <w:rPr>
          <w:rFonts w:ascii="Times New Roman" w:hAnsi="Times New Roman" w:cs="Times New Roman"/>
          <w:sz w:val="24"/>
          <w:szCs w:val="24"/>
        </w:rPr>
      </w:pPr>
      <w:r w:rsidRPr="00086825">
        <w:rPr>
          <w:rFonts w:ascii="Times New Roman" w:hAnsi="Times New Roman" w:cs="Times New Roman"/>
          <w:sz w:val="24"/>
          <w:szCs w:val="24"/>
        </w:rPr>
        <w:t xml:space="preserve">1- traitement médical: il </w:t>
      </w:r>
      <w:proofErr w:type="spellStart"/>
      <w:r w:rsidRPr="00086825">
        <w:rPr>
          <w:rFonts w:ascii="Times New Roman" w:hAnsi="Times New Roman" w:cs="Times New Roman"/>
          <w:sz w:val="24"/>
          <w:szCs w:val="24"/>
        </w:rPr>
        <w:t>dimunie</w:t>
      </w:r>
      <w:proofErr w:type="spellEnd"/>
      <w:r w:rsidRPr="00086825">
        <w:rPr>
          <w:rFonts w:ascii="Times New Roman" w:hAnsi="Times New Roman" w:cs="Times New Roman"/>
          <w:sz w:val="24"/>
          <w:szCs w:val="24"/>
        </w:rPr>
        <w:t xml:space="preserve"> la pression de base du SIO, il donne de bon </w:t>
      </w:r>
      <w:proofErr w:type="gramStart"/>
      <w:r w:rsidRPr="00086825">
        <w:rPr>
          <w:rFonts w:ascii="Times New Roman" w:hAnsi="Times New Roman" w:cs="Times New Roman"/>
          <w:sz w:val="24"/>
          <w:szCs w:val="24"/>
        </w:rPr>
        <w:t>résultat(</w:t>
      </w:r>
      <w:proofErr w:type="gramEnd"/>
      <w:r w:rsidRPr="00086825">
        <w:rPr>
          <w:rFonts w:ascii="Times New Roman" w:hAnsi="Times New Roman" w:cs="Times New Roman"/>
          <w:sz w:val="24"/>
          <w:szCs w:val="24"/>
        </w:rPr>
        <w:t>80%), mais ses effets secondaires limitent leur usage</w:t>
      </w:r>
    </w:p>
    <w:p w:rsidR="00257785" w:rsidRPr="00086825" w:rsidRDefault="00D10CF6" w:rsidP="00D10CF6">
      <w:pPr>
        <w:ind w:left="360"/>
        <w:rPr>
          <w:rFonts w:ascii="Times New Roman" w:hAnsi="Times New Roman" w:cs="Times New Roman"/>
          <w:sz w:val="24"/>
          <w:szCs w:val="24"/>
        </w:rPr>
      </w:pPr>
      <w:r w:rsidRPr="00086825">
        <w:rPr>
          <w:rFonts w:ascii="Times New Roman" w:hAnsi="Times New Roman" w:cs="Times New Roman"/>
          <w:sz w:val="24"/>
          <w:szCs w:val="24"/>
        </w:rPr>
        <w:t xml:space="preserve">- dérivés nitrés: </w:t>
      </w:r>
      <w:proofErr w:type="spellStart"/>
      <w:r w:rsidRPr="00086825">
        <w:rPr>
          <w:rFonts w:ascii="Times New Roman" w:hAnsi="Times New Roman" w:cs="Times New Roman"/>
          <w:sz w:val="24"/>
          <w:szCs w:val="24"/>
        </w:rPr>
        <w:t>risordan</w:t>
      </w:r>
      <w:proofErr w:type="spellEnd"/>
      <w:r w:rsidRPr="00086825">
        <w:rPr>
          <w:rFonts w:ascii="Times New Roman" w:hAnsi="Times New Roman" w:cs="Times New Roman"/>
          <w:sz w:val="24"/>
          <w:szCs w:val="24"/>
        </w:rPr>
        <w:t xml:space="preserve"> 5mg</w:t>
      </w:r>
    </w:p>
    <w:p w:rsidR="00257785" w:rsidRPr="00086825" w:rsidRDefault="00D10CF6" w:rsidP="00D10CF6">
      <w:pPr>
        <w:ind w:left="360"/>
        <w:rPr>
          <w:rFonts w:ascii="Times New Roman" w:hAnsi="Times New Roman" w:cs="Times New Roman"/>
          <w:sz w:val="24"/>
          <w:szCs w:val="24"/>
        </w:rPr>
      </w:pPr>
      <w:r w:rsidRPr="00086825">
        <w:rPr>
          <w:rFonts w:ascii="Times New Roman" w:hAnsi="Times New Roman" w:cs="Times New Roman"/>
          <w:sz w:val="24"/>
          <w:szCs w:val="24"/>
        </w:rPr>
        <w:t xml:space="preserve">- inhibiteurs calcique: </w:t>
      </w:r>
      <w:proofErr w:type="spellStart"/>
      <w:r w:rsidRPr="00086825">
        <w:rPr>
          <w:rFonts w:ascii="Times New Roman" w:hAnsi="Times New Roman" w:cs="Times New Roman"/>
          <w:sz w:val="24"/>
          <w:szCs w:val="24"/>
        </w:rPr>
        <w:t>adalate</w:t>
      </w:r>
      <w:proofErr w:type="spellEnd"/>
    </w:p>
    <w:p w:rsidR="00257785" w:rsidRPr="00086825" w:rsidRDefault="00D10CF6" w:rsidP="00D10CF6">
      <w:pPr>
        <w:ind w:left="360"/>
        <w:rPr>
          <w:rFonts w:ascii="Times New Roman" w:hAnsi="Times New Roman" w:cs="Times New Roman"/>
          <w:sz w:val="24"/>
          <w:szCs w:val="24"/>
        </w:rPr>
      </w:pPr>
      <w:r w:rsidRPr="00086825">
        <w:rPr>
          <w:rFonts w:ascii="Times New Roman" w:hAnsi="Times New Roman" w:cs="Times New Roman"/>
          <w:sz w:val="24"/>
          <w:szCs w:val="24"/>
        </w:rPr>
        <w:t xml:space="preserve">- actuellement la toxine botulique: suppression de la libération d’Acétylcholine par les plexus </w:t>
      </w:r>
      <w:proofErr w:type="spellStart"/>
      <w:r w:rsidRPr="00086825">
        <w:rPr>
          <w:rFonts w:ascii="Times New Roman" w:hAnsi="Times New Roman" w:cs="Times New Roman"/>
          <w:sz w:val="24"/>
          <w:szCs w:val="24"/>
        </w:rPr>
        <w:t>myentériques</w:t>
      </w:r>
      <w:proofErr w:type="spellEnd"/>
    </w:p>
    <w:p w:rsidR="00257785" w:rsidRPr="00086825" w:rsidRDefault="00086825" w:rsidP="00D10CF6">
      <w:pPr>
        <w:rPr>
          <w:rFonts w:ascii="Times New Roman" w:hAnsi="Times New Roman" w:cs="Times New Roman"/>
          <w:sz w:val="24"/>
          <w:szCs w:val="24"/>
        </w:rPr>
      </w:pPr>
      <w:r w:rsidRPr="00086825">
        <w:rPr>
          <w:rFonts w:ascii="Times New Roman" w:hAnsi="Times New Roman" w:cs="Times New Roman"/>
          <w:sz w:val="24"/>
          <w:szCs w:val="24"/>
        </w:rPr>
        <w:t xml:space="preserve">   </w:t>
      </w:r>
      <w:r w:rsidR="00D10CF6" w:rsidRPr="00086825">
        <w:rPr>
          <w:rFonts w:ascii="Times New Roman" w:hAnsi="Times New Roman" w:cs="Times New Roman"/>
          <w:sz w:val="24"/>
          <w:szCs w:val="24"/>
        </w:rPr>
        <w:t>2- dilatations pneumatiques:</w:t>
      </w:r>
    </w:p>
    <w:p w:rsidR="00257785" w:rsidRPr="00086825" w:rsidRDefault="00D10CF6" w:rsidP="00D10CF6">
      <w:pPr>
        <w:ind w:left="360"/>
        <w:rPr>
          <w:rFonts w:ascii="Times New Roman" w:hAnsi="Times New Roman" w:cs="Times New Roman"/>
          <w:sz w:val="24"/>
          <w:szCs w:val="24"/>
        </w:rPr>
      </w:pPr>
      <w:r w:rsidRPr="00086825">
        <w:rPr>
          <w:rFonts w:ascii="Times New Roman" w:hAnsi="Times New Roman" w:cs="Times New Roman"/>
          <w:sz w:val="24"/>
          <w:szCs w:val="24"/>
        </w:rPr>
        <w:t>- dilacération des couches musculaires du bas œsophage, bon résultat dans 85% des cas</w:t>
      </w:r>
    </w:p>
    <w:p w:rsidR="00257785" w:rsidRPr="00086825" w:rsidRDefault="00D10CF6" w:rsidP="00D10CF6">
      <w:pPr>
        <w:ind w:left="360"/>
        <w:rPr>
          <w:rFonts w:ascii="Times New Roman" w:hAnsi="Times New Roman" w:cs="Times New Roman"/>
          <w:sz w:val="24"/>
          <w:szCs w:val="24"/>
        </w:rPr>
      </w:pPr>
      <w:r w:rsidRPr="00086825">
        <w:rPr>
          <w:rFonts w:ascii="Times New Roman" w:hAnsi="Times New Roman" w:cs="Times New Roman"/>
          <w:sz w:val="24"/>
          <w:szCs w:val="24"/>
        </w:rPr>
        <w:t>- complications: perforation, hémorragie, dysphagie &lt; 1% par reflux</w:t>
      </w:r>
    </w:p>
    <w:p w:rsidR="00257785" w:rsidRPr="00086825" w:rsidRDefault="00D10CF6" w:rsidP="00D10CF6">
      <w:pPr>
        <w:rPr>
          <w:rFonts w:ascii="Times New Roman" w:hAnsi="Times New Roman" w:cs="Times New Roman"/>
          <w:sz w:val="24"/>
          <w:szCs w:val="24"/>
        </w:rPr>
      </w:pPr>
      <w:r w:rsidRPr="00086825">
        <w:rPr>
          <w:rFonts w:ascii="Times New Roman" w:hAnsi="Times New Roman" w:cs="Times New Roman"/>
          <w:sz w:val="24"/>
          <w:szCs w:val="24"/>
        </w:rPr>
        <w:t>3- chirurgie:</w:t>
      </w:r>
    </w:p>
    <w:p w:rsidR="00257785" w:rsidRPr="00086825" w:rsidRDefault="00D10CF6" w:rsidP="00D10CF6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086825">
        <w:rPr>
          <w:rFonts w:ascii="Times New Roman" w:hAnsi="Times New Roman" w:cs="Times New Roman"/>
          <w:sz w:val="24"/>
          <w:szCs w:val="24"/>
        </w:rPr>
        <w:t>Oesocardiomyotomie</w:t>
      </w:r>
      <w:proofErr w:type="spellEnd"/>
      <w:r w:rsidRPr="00086825">
        <w:rPr>
          <w:rFonts w:ascii="Times New Roman" w:hAnsi="Times New Roman" w:cs="Times New Roman"/>
          <w:sz w:val="24"/>
          <w:szCs w:val="24"/>
        </w:rPr>
        <w:t xml:space="preserve"> extra muqueuse de Heller + montage </w:t>
      </w:r>
      <w:proofErr w:type="spellStart"/>
      <w:proofErr w:type="gramStart"/>
      <w:r w:rsidRPr="00086825">
        <w:rPr>
          <w:rFonts w:ascii="Times New Roman" w:hAnsi="Times New Roman" w:cs="Times New Roman"/>
          <w:sz w:val="24"/>
          <w:szCs w:val="24"/>
        </w:rPr>
        <w:t>antireflux</w:t>
      </w:r>
      <w:proofErr w:type="spellEnd"/>
      <w:r w:rsidRPr="00086825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086825">
        <w:rPr>
          <w:rFonts w:ascii="Times New Roman" w:hAnsi="Times New Roman" w:cs="Times New Roman"/>
          <w:sz w:val="24"/>
          <w:szCs w:val="24"/>
        </w:rPr>
        <w:t xml:space="preserve">valve antérieure) </w:t>
      </w:r>
    </w:p>
    <w:p w:rsidR="00257785" w:rsidRPr="00086825" w:rsidRDefault="00D10CF6" w:rsidP="00D10CF6">
      <w:pPr>
        <w:rPr>
          <w:rFonts w:ascii="Times New Roman" w:hAnsi="Times New Roman" w:cs="Times New Roman"/>
          <w:sz w:val="24"/>
          <w:szCs w:val="24"/>
        </w:rPr>
      </w:pPr>
      <w:r w:rsidRPr="00086825">
        <w:rPr>
          <w:rFonts w:ascii="Times New Roman" w:hAnsi="Times New Roman" w:cs="Times New Roman"/>
          <w:sz w:val="24"/>
          <w:szCs w:val="24"/>
        </w:rPr>
        <w:t>C- surveillance:</w:t>
      </w:r>
    </w:p>
    <w:p w:rsidR="00257785" w:rsidRDefault="00D10CF6" w:rsidP="00D10CF6">
      <w:pPr>
        <w:rPr>
          <w:rFonts w:ascii="Times New Roman" w:hAnsi="Times New Roman" w:cs="Times New Roman"/>
          <w:sz w:val="24"/>
          <w:szCs w:val="24"/>
        </w:rPr>
      </w:pPr>
      <w:r w:rsidRPr="00086825">
        <w:rPr>
          <w:rFonts w:ascii="Times New Roman" w:hAnsi="Times New Roman" w:cs="Times New Roman"/>
          <w:sz w:val="24"/>
          <w:szCs w:val="24"/>
        </w:rPr>
        <w:t xml:space="preserve">Quelle que soit la méthode la surveillance doit être rigoureuse: récidive voire cancérisation (manométrie, FDH) </w:t>
      </w:r>
    </w:p>
    <w:p w:rsidR="00976D3A" w:rsidRDefault="00976D3A" w:rsidP="00D10CF6">
      <w:pPr>
        <w:rPr>
          <w:rFonts w:ascii="Times New Roman" w:hAnsi="Times New Roman" w:cs="Times New Roman"/>
          <w:sz w:val="24"/>
          <w:szCs w:val="24"/>
        </w:rPr>
      </w:pPr>
    </w:p>
    <w:p w:rsidR="00976D3A" w:rsidRPr="00086825" w:rsidRDefault="00976D3A" w:rsidP="00D10CF6">
      <w:pPr>
        <w:rPr>
          <w:rFonts w:ascii="Times New Roman" w:hAnsi="Times New Roman" w:cs="Times New Roman"/>
          <w:sz w:val="24"/>
          <w:szCs w:val="24"/>
        </w:rPr>
      </w:pPr>
    </w:p>
    <w:p w:rsidR="00086825" w:rsidRPr="00505242" w:rsidRDefault="00086825" w:rsidP="00086825">
      <w:pPr>
        <w:rPr>
          <w:rFonts w:ascii="Times New Roman" w:hAnsi="Times New Roman" w:cs="Times New Roman"/>
          <w:sz w:val="28"/>
          <w:szCs w:val="28"/>
        </w:rPr>
      </w:pPr>
      <w:r w:rsidRPr="00505242">
        <w:rPr>
          <w:rFonts w:ascii="Times New Roman" w:hAnsi="Times New Roman" w:cs="Times New Roman"/>
          <w:sz w:val="28"/>
          <w:szCs w:val="28"/>
        </w:rPr>
        <w:lastRenderedPageBreak/>
        <w:t>Conclusion :</w:t>
      </w:r>
    </w:p>
    <w:p w:rsidR="00257785" w:rsidRDefault="00D10CF6" w:rsidP="00D10CF6">
      <w:r w:rsidRPr="00086825">
        <w:rPr>
          <w:rFonts w:ascii="Times New Roman" w:hAnsi="Times New Roman" w:cs="Times New Roman"/>
          <w:sz w:val="24"/>
          <w:szCs w:val="24"/>
        </w:rPr>
        <w:t>Même si l’étiologie demeure inconnue, le traitement est actuellement bien codifié se basant sur les dilatations ou l’intervention de Heller dont les résultats sont remarquables et étroitement liés à la précocité du diagnostic et du traitement.</w:t>
      </w:r>
      <w:r w:rsidRPr="00086825">
        <w:t xml:space="preserve"> </w:t>
      </w:r>
    </w:p>
    <w:p w:rsidR="00976D3A" w:rsidRDefault="00976D3A" w:rsidP="00D10CF6"/>
    <w:p w:rsidR="00976D3A" w:rsidRDefault="00976D3A" w:rsidP="00D10CF6"/>
    <w:p w:rsidR="00976D3A" w:rsidRDefault="00976D3A" w:rsidP="00D10CF6"/>
    <w:p w:rsidR="00976D3A" w:rsidRDefault="00976D3A" w:rsidP="00D10CF6"/>
    <w:p w:rsidR="00976D3A" w:rsidRDefault="00976D3A" w:rsidP="00D10CF6"/>
    <w:p w:rsidR="00976D3A" w:rsidRDefault="00976D3A" w:rsidP="00D10CF6"/>
    <w:p w:rsidR="00976D3A" w:rsidRDefault="00976D3A" w:rsidP="00D10CF6"/>
    <w:p w:rsidR="00976D3A" w:rsidRDefault="00976D3A" w:rsidP="00D10CF6"/>
    <w:p w:rsidR="00976D3A" w:rsidRDefault="00976D3A" w:rsidP="00D10CF6"/>
    <w:p w:rsidR="00976D3A" w:rsidRDefault="00976D3A" w:rsidP="00D10CF6"/>
    <w:p w:rsidR="00976D3A" w:rsidRDefault="00976D3A" w:rsidP="00D10CF6"/>
    <w:p w:rsidR="00976D3A" w:rsidRDefault="00976D3A" w:rsidP="00D10CF6"/>
    <w:p w:rsidR="00976D3A" w:rsidRDefault="00976D3A" w:rsidP="00D10CF6"/>
    <w:p w:rsidR="00976D3A" w:rsidRDefault="00976D3A" w:rsidP="00D10CF6"/>
    <w:p w:rsidR="00976D3A" w:rsidRDefault="00976D3A" w:rsidP="00D10CF6"/>
    <w:p w:rsidR="00976D3A" w:rsidRDefault="00976D3A" w:rsidP="00D10CF6"/>
    <w:p w:rsidR="00976D3A" w:rsidRDefault="00976D3A" w:rsidP="00D10CF6"/>
    <w:p w:rsidR="00976D3A" w:rsidRDefault="00976D3A" w:rsidP="00D10CF6"/>
    <w:p w:rsidR="00976D3A" w:rsidRDefault="00976D3A" w:rsidP="00D10CF6"/>
    <w:p w:rsidR="00976D3A" w:rsidRDefault="00976D3A" w:rsidP="00D10CF6"/>
    <w:p w:rsidR="00976D3A" w:rsidRDefault="00976D3A" w:rsidP="00D10CF6"/>
    <w:p w:rsidR="00C57251" w:rsidRDefault="00C57251" w:rsidP="00D10CF6"/>
    <w:p w:rsidR="00C57251" w:rsidRDefault="00C57251" w:rsidP="00D10CF6"/>
    <w:p w:rsidR="00C57251" w:rsidRPr="00086825" w:rsidRDefault="002847D1" w:rsidP="002847D1">
      <w:pPr>
        <w:jc w:val="center"/>
      </w:pPr>
      <w:sdt>
        <w:sdtPr>
          <w:rPr>
            <w:rFonts w:ascii="Times New Roman" w:eastAsiaTheme="majorEastAsia" w:hAnsi="Times New Roman" w:cs="Times New Roman"/>
            <w:i/>
            <w:caps/>
            <w:sz w:val="28"/>
            <w:szCs w:val="28"/>
          </w:rPr>
          <w:alias w:val="Société"/>
          <w:id w:val="15524243"/>
          <w:placeholder>
            <w:docPart w:val="AD003597A31F449B88DB22441FC1B4BA"/>
          </w:placeholder>
          <w:dataBinding w:prefixMappings="xmlns:ns0='http://schemas.openxmlformats.org/officeDocument/2006/extended-properties'" w:xpath="/ns0:Properties[1]/ns0:Company[1]" w:storeItemID="{6668398D-A668-4E3E-A5EB-62B293D839F1}"/>
          <w:text/>
        </w:sdtPr>
        <w:sdtEndPr/>
        <w:sdtContent>
          <w:r w:rsidR="00C57251" w:rsidRPr="00B46EE9">
            <w:rPr>
              <w:rFonts w:ascii="Times New Roman" w:eastAsiaTheme="majorEastAsia" w:hAnsi="Times New Roman" w:cs="Times New Roman"/>
              <w:i/>
              <w:caps/>
              <w:sz w:val="28"/>
              <w:szCs w:val="28"/>
            </w:rPr>
            <w:t xml:space="preserve">    REPUBLIQUE ALGERIENNE DEMOCRATIQUE ET POPULAIRE                                    </w:t>
          </w:r>
          <w:r w:rsidR="00C57251">
            <w:rPr>
              <w:rFonts w:ascii="Times New Roman" w:eastAsiaTheme="majorEastAsia" w:hAnsi="Times New Roman" w:cs="Times New Roman"/>
              <w:i/>
              <w:caps/>
              <w:sz w:val="28"/>
              <w:szCs w:val="28"/>
            </w:rPr>
            <w:t xml:space="preserve">  </w:t>
          </w:r>
          <w:r w:rsidR="00C57251" w:rsidRPr="00B46EE9">
            <w:rPr>
              <w:rFonts w:ascii="Times New Roman" w:eastAsiaTheme="majorEastAsia" w:hAnsi="Times New Roman" w:cs="Times New Roman"/>
              <w:i/>
              <w:caps/>
              <w:sz w:val="28"/>
              <w:szCs w:val="28"/>
            </w:rPr>
            <w:t xml:space="preserve">MINISTRE DE L’ENSEIGNEMENT SUPERIEUR ET DE LA RECHERCHE </w:t>
          </w:r>
          <w:r w:rsidR="00C57251">
            <w:rPr>
              <w:rFonts w:ascii="Times New Roman" w:eastAsiaTheme="majorEastAsia" w:hAnsi="Times New Roman" w:cs="Times New Roman"/>
              <w:i/>
              <w:caps/>
              <w:sz w:val="28"/>
              <w:szCs w:val="28"/>
            </w:rPr>
            <w:t xml:space="preserve">            </w:t>
          </w:r>
          <w:r w:rsidR="00C57251" w:rsidRPr="00B46EE9">
            <w:rPr>
              <w:rFonts w:ascii="Times New Roman" w:eastAsiaTheme="majorEastAsia" w:hAnsi="Times New Roman" w:cs="Times New Roman"/>
              <w:i/>
              <w:caps/>
              <w:sz w:val="28"/>
              <w:szCs w:val="28"/>
            </w:rPr>
            <w:t>SCIENTIFIQUE                                                                                                               UNIVERSITE DE BATNA</w:t>
          </w:r>
          <w:r>
            <w:rPr>
              <w:rFonts w:ascii="Times New Roman" w:eastAsiaTheme="majorEastAsia" w:hAnsi="Times New Roman" w:cs="Times New Roman"/>
              <w:i/>
              <w:caps/>
              <w:sz w:val="28"/>
              <w:szCs w:val="28"/>
            </w:rPr>
            <w:t>2</w:t>
          </w:r>
          <w:r w:rsidR="00C57251" w:rsidRPr="00B46EE9">
            <w:rPr>
              <w:rFonts w:ascii="Times New Roman" w:eastAsiaTheme="majorEastAsia" w:hAnsi="Times New Roman" w:cs="Times New Roman"/>
              <w:i/>
              <w:caps/>
              <w:sz w:val="28"/>
              <w:szCs w:val="28"/>
            </w:rPr>
            <w:t xml:space="preserve"> – FACULTE DE MEDECINE</w:t>
          </w:r>
        </w:sdtContent>
      </w:sdt>
    </w:p>
    <w:p w:rsidR="00086825" w:rsidRDefault="00086825" w:rsidP="00086825"/>
    <w:p w:rsidR="00C57251" w:rsidRDefault="00C57251" w:rsidP="00086825"/>
    <w:p w:rsidR="00C57251" w:rsidRDefault="00C57251" w:rsidP="00086825"/>
    <w:p w:rsidR="00C57251" w:rsidRDefault="00C57251" w:rsidP="00086825"/>
    <w:p w:rsidR="00C57251" w:rsidRDefault="00C57251" w:rsidP="00086825"/>
    <w:p w:rsidR="00C57251" w:rsidRDefault="00C57251" w:rsidP="00086825"/>
    <w:p w:rsidR="00C57251" w:rsidRDefault="00C57251" w:rsidP="00086825"/>
    <w:p w:rsidR="00C57251" w:rsidRDefault="002847D1" w:rsidP="002847D1">
      <w:pPr>
        <w:jc w:val="center"/>
        <w:rPr>
          <w:rFonts w:ascii="Times New Roman" w:eastAsiaTheme="majorEastAsia" w:hAnsi="Times New Roman" w:cs="Times New Roman"/>
          <w:i/>
          <w:sz w:val="72"/>
          <w:szCs w:val="72"/>
        </w:rPr>
      </w:pPr>
      <w:sdt>
        <w:sdtPr>
          <w:rPr>
            <w:rFonts w:ascii="Times New Roman" w:eastAsiaTheme="majorEastAsia" w:hAnsi="Times New Roman" w:cs="Times New Roman"/>
            <w:i/>
            <w:sz w:val="72"/>
            <w:szCs w:val="72"/>
          </w:rPr>
          <w:alias w:val="Titre"/>
          <w:id w:val="15524250"/>
          <w:placeholder>
            <w:docPart w:val="6A7041A125AA48AD9E28AF563EE20EF7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r w:rsidR="00C57251">
            <w:rPr>
              <w:rFonts w:ascii="Times New Roman" w:eastAsiaTheme="majorEastAsia" w:hAnsi="Times New Roman" w:cs="Times New Roman"/>
              <w:i/>
              <w:sz w:val="72"/>
              <w:szCs w:val="72"/>
            </w:rPr>
            <w:t>Les   t</w:t>
          </w:r>
          <w:r w:rsidR="00C57251" w:rsidRPr="00C57251">
            <w:rPr>
              <w:rFonts w:ascii="Times New Roman" w:eastAsiaTheme="majorEastAsia" w:hAnsi="Times New Roman" w:cs="Times New Roman"/>
              <w:i/>
              <w:sz w:val="72"/>
              <w:szCs w:val="72"/>
            </w:rPr>
            <w:t>roubles</w:t>
          </w:r>
          <w:r w:rsidR="00C57251">
            <w:rPr>
              <w:rFonts w:ascii="Times New Roman" w:eastAsiaTheme="majorEastAsia" w:hAnsi="Times New Roman" w:cs="Times New Roman"/>
              <w:i/>
              <w:sz w:val="72"/>
              <w:szCs w:val="72"/>
            </w:rPr>
            <w:t xml:space="preserve">  </w:t>
          </w:r>
          <w:r w:rsidR="00C57251" w:rsidRPr="00C57251">
            <w:rPr>
              <w:rFonts w:ascii="Times New Roman" w:eastAsiaTheme="majorEastAsia" w:hAnsi="Times New Roman" w:cs="Times New Roman"/>
              <w:i/>
              <w:sz w:val="72"/>
              <w:szCs w:val="72"/>
            </w:rPr>
            <w:t xml:space="preserve"> moteurs</w:t>
          </w:r>
          <w:r w:rsidR="00C57251">
            <w:rPr>
              <w:rFonts w:ascii="Times New Roman" w:eastAsiaTheme="majorEastAsia" w:hAnsi="Times New Roman" w:cs="Times New Roman"/>
              <w:i/>
              <w:sz w:val="72"/>
              <w:szCs w:val="72"/>
            </w:rPr>
            <w:t xml:space="preserve">  </w:t>
          </w:r>
          <w:r w:rsidR="00C57251" w:rsidRPr="00C57251">
            <w:rPr>
              <w:rFonts w:ascii="Times New Roman" w:eastAsiaTheme="majorEastAsia" w:hAnsi="Times New Roman" w:cs="Times New Roman"/>
              <w:i/>
              <w:sz w:val="72"/>
              <w:szCs w:val="72"/>
            </w:rPr>
            <w:t xml:space="preserve"> de</w:t>
          </w:r>
          <w:r w:rsidR="00C57251">
            <w:rPr>
              <w:rFonts w:ascii="Times New Roman" w:eastAsiaTheme="majorEastAsia" w:hAnsi="Times New Roman" w:cs="Times New Roman"/>
              <w:i/>
              <w:sz w:val="72"/>
              <w:szCs w:val="72"/>
            </w:rPr>
            <w:t xml:space="preserve">      l’œsophage</w:t>
          </w:r>
        </w:sdtContent>
      </w:sdt>
    </w:p>
    <w:p w:rsidR="00C57251" w:rsidRDefault="00C57251" w:rsidP="00086825">
      <w:pPr>
        <w:rPr>
          <w:rFonts w:ascii="Times New Roman" w:eastAsiaTheme="majorEastAsia" w:hAnsi="Times New Roman" w:cs="Times New Roman"/>
          <w:i/>
          <w:sz w:val="72"/>
          <w:szCs w:val="72"/>
        </w:rPr>
      </w:pPr>
    </w:p>
    <w:p w:rsidR="00C57251" w:rsidRDefault="00C57251" w:rsidP="00086825">
      <w:pPr>
        <w:rPr>
          <w:rFonts w:ascii="Times New Roman" w:eastAsiaTheme="majorEastAsia" w:hAnsi="Times New Roman" w:cs="Times New Roman"/>
          <w:i/>
          <w:sz w:val="72"/>
          <w:szCs w:val="72"/>
        </w:rPr>
      </w:pPr>
    </w:p>
    <w:p w:rsidR="001A45E5" w:rsidRPr="002847D1" w:rsidRDefault="00C57251" w:rsidP="002847D1">
      <w:pPr>
        <w:rPr>
          <w:i/>
          <w:sz w:val="36"/>
          <w:szCs w:val="36"/>
        </w:rPr>
      </w:pPr>
      <w:r w:rsidRPr="002847D1">
        <w:rPr>
          <w:rFonts w:ascii="Times New Roman" w:eastAsiaTheme="majorEastAsia" w:hAnsi="Times New Roman" w:cs="Times New Roman"/>
          <w:i/>
          <w:sz w:val="36"/>
          <w:szCs w:val="36"/>
        </w:rPr>
        <w:t xml:space="preserve">                           </w:t>
      </w:r>
      <w:r w:rsidR="002847D1">
        <w:rPr>
          <w:rFonts w:ascii="Times New Roman" w:eastAsiaTheme="majorEastAsia" w:hAnsi="Times New Roman" w:cs="Times New Roman"/>
          <w:i/>
          <w:sz w:val="36"/>
          <w:szCs w:val="36"/>
        </w:rPr>
        <w:t xml:space="preserve">                                      </w:t>
      </w:r>
      <w:r w:rsidR="002847D1" w:rsidRPr="002847D1">
        <w:rPr>
          <w:rFonts w:ascii="Times New Roman" w:eastAsiaTheme="majorEastAsia" w:hAnsi="Times New Roman" w:cs="Times New Roman"/>
          <w:i/>
          <w:sz w:val="36"/>
          <w:szCs w:val="36"/>
        </w:rPr>
        <w:t>P</w:t>
      </w:r>
      <w:r w:rsidRPr="002847D1">
        <w:rPr>
          <w:rFonts w:ascii="Times New Roman" w:eastAsiaTheme="majorEastAsia" w:hAnsi="Times New Roman" w:cs="Times New Roman"/>
          <w:i/>
          <w:sz w:val="36"/>
          <w:szCs w:val="36"/>
        </w:rPr>
        <w:t>r</w:t>
      </w:r>
      <w:r w:rsidR="00976D3A" w:rsidRPr="002847D1">
        <w:rPr>
          <w:rFonts w:ascii="Times New Roman" w:eastAsiaTheme="majorEastAsia" w:hAnsi="Times New Roman" w:cs="Times New Roman"/>
          <w:i/>
          <w:sz w:val="36"/>
          <w:szCs w:val="36"/>
        </w:rPr>
        <w:t> : A</w:t>
      </w:r>
      <w:r w:rsidR="001A45E5" w:rsidRPr="002847D1">
        <w:rPr>
          <w:rFonts w:ascii="Times New Roman" w:eastAsiaTheme="majorEastAsia" w:hAnsi="Times New Roman" w:cs="Times New Roman"/>
          <w:i/>
          <w:sz w:val="36"/>
          <w:szCs w:val="36"/>
        </w:rPr>
        <w:t>. SAHLI</w:t>
      </w:r>
      <w:r w:rsidRPr="002847D1">
        <w:rPr>
          <w:rFonts w:ascii="Times New Roman" w:eastAsiaTheme="majorEastAsia" w:hAnsi="Times New Roman" w:cs="Times New Roman"/>
          <w:i/>
          <w:sz w:val="36"/>
          <w:szCs w:val="36"/>
        </w:rPr>
        <w:t xml:space="preserve">    </w:t>
      </w:r>
    </w:p>
    <w:p w:rsidR="001A45E5" w:rsidRPr="001A45E5" w:rsidRDefault="001A45E5" w:rsidP="001A45E5">
      <w:pPr>
        <w:rPr>
          <w:sz w:val="36"/>
          <w:szCs w:val="36"/>
        </w:rPr>
      </w:pPr>
    </w:p>
    <w:p w:rsidR="001A45E5" w:rsidRDefault="001A45E5" w:rsidP="001A45E5">
      <w:pPr>
        <w:rPr>
          <w:sz w:val="36"/>
          <w:szCs w:val="36"/>
        </w:rPr>
      </w:pPr>
    </w:p>
    <w:p w:rsidR="00C57251" w:rsidRPr="001A45E5" w:rsidRDefault="001A45E5" w:rsidP="002847D1">
      <w:pPr>
        <w:tabs>
          <w:tab w:val="left" w:pos="2692"/>
        </w:tabs>
        <w:rPr>
          <w:sz w:val="36"/>
          <w:szCs w:val="36"/>
        </w:rPr>
      </w:pPr>
      <w:r>
        <w:rPr>
          <w:sz w:val="36"/>
          <w:szCs w:val="36"/>
        </w:rPr>
        <w:tab/>
        <w:t>Année universitaire : 201</w:t>
      </w:r>
      <w:r w:rsidR="002847D1">
        <w:rPr>
          <w:sz w:val="36"/>
          <w:szCs w:val="36"/>
        </w:rPr>
        <w:t>9</w:t>
      </w:r>
      <w:r>
        <w:rPr>
          <w:sz w:val="36"/>
          <w:szCs w:val="36"/>
        </w:rPr>
        <w:t>-20</w:t>
      </w:r>
      <w:r w:rsidR="002847D1">
        <w:rPr>
          <w:sz w:val="36"/>
          <w:szCs w:val="36"/>
        </w:rPr>
        <w:t>20</w:t>
      </w:r>
      <w:bookmarkStart w:id="0" w:name="_GoBack"/>
      <w:bookmarkEnd w:id="0"/>
    </w:p>
    <w:sectPr w:rsidR="00C57251" w:rsidRPr="001A45E5" w:rsidSect="000A3E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B1865"/>
    <w:multiLevelType w:val="hybridMultilevel"/>
    <w:tmpl w:val="19C2A5B2"/>
    <w:lvl w:ilvl="0" w:tplc="372059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C2D2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FCEF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5600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1875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2E21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3A04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D410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E2AE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E877551"/>
    <w:multiLevelType w:val="hybridMultilevel"/>
    <w:tmpl w:val="EC340FDC"/>
    <w:lvl w:ilvl="0" w:tplc="F202EC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DCBC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4C20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D67F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D647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2EC5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F2E9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F866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CAAF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4F81D8E"/>
    <w:multiLevelType w:val="hybridMultilevel"/>
    <w:tmpl w:val="08E0C638"/>
    <w:lvl w:ilvl="0" w:tplc="D5B060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9ED8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D607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808E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C8B5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4C5B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50B6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9445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DE17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A7820C1"/>
    <w:multiLevelType w:val="hybridMultilevel"/>
    <w:tmpl w:val="8ACE7CB0"/>
    <w:lvl w:ilvl="0" w:tplc="01182E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7487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8CA3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BEC9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E4DC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5CD0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B2C8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0055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AC2C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E6C39CD"/>
    <w:multiLevelType w:val="hybridMultilevel"/>
    <w:tmpl w:val="5C92AA98"/>
    <w:lvl w:ilvl="0" w:tplc="FB0A74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50F8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7CBF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2277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B605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6654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A6E2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FAC4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E406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68B4AD6"/>
    <w:multiLevelType w:val="hybridMultilevel"/>
    <w:tmpl w:val="61A2E6E4"/>
    <w:lvl w:ilvl="0" w:tplc="7004C5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F47C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DAA9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92EE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96F8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8897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6400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7616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D2EA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65F0CB9"/>
    <w:multiLevelType w:val="hybridMultilevel"/>
    <w:tmpl w:val="8B4083FC"/>
    <w:lvl w:ilvl="0" w:tplc="F3C0CE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824D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1C05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3277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6893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9811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3609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F0E8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1A0C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68B2A98"/>
    <w:multiLevelType w:val="hybridMultilevel"/>
    <w:tmpl w:val="76040AA8"/>
    <w:lvl w:ilvl="0" w:tplc="3EA6C3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18A9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24C6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B8C1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3CF3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4823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14F4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F6B7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60C1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82F1DC4"/>
    <w:multiLevelType w:val="hybridMultilevel"/>
    <w:tmpl w:val="599083B6"/>
    <w:lvl w:ilvl="0" w:tplc="3D7084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CA65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86F1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AE75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3C85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5444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D256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3652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4EAA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A8E2ABC"/>
    <w:multiLevelType w:val="hybridMultilevel"/>
    <w:tmpl w:val="43DCB0F4"/>
    <w:lvl w:ilvl="0" w:tplc="24E85A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F8E5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08CE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D0D5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B21D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0EE0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C884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3640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1CD6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B2242A2"/>
    <w:multiLevelType w:val="hybridMultilevel"/>
    <w:tmpl w:val="509CFF36"/>
    <w:lvl w:ilvl="0" w:tplc="709441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4E69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28D0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369B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9853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3875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5467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7E75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E4CD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F5F5AAF"/>
    <w:multiLevelType w:val="hybridMultilevel"/>
    <w:tmpl w:val="7504A0A6"/>
    <w:lvl w:ilvl="0" w:tplc="7AC8AA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2C30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A037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5685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3C4A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4263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F663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64C4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42C3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4FAE074F"/>
    <w:multiLevelType w:val="hybridMultilevel"/>
    <w:tmpl w:val="1FF20440"/>
    <w:lvl w:ilvl="0" w:tplc="856E2F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DE55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0E4E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EABD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80B7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AEAF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FE50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0294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9EB2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526952AC"/>
    <w:multiLevelType w:val="hybridMultilevel"/>
    <w:tmpl w:val="A4E443FC"/>
    <w:lvl w:ilvl="0" w:tplc="9926CA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CAB5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4EC0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EAAD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CECA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64D1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E00A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F878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96CC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60AB3962"/>
    <w:multiLevelType w:val="hybridMultilevel"/>
    <w:tmpl w:val="69B6EDA6"/>
    <w:lvl w:ilvl="0" w:tplc="A92C73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964F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4A5D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3EA5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B4F1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0877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7CB5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C04E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4C80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66F34786"/>
    <w:multiLevelType w:val="hybridMultilevel"/>
    <w:tmpl w:val="23C81198"/>
    <w:lvl w:ilvl="0" w:tplc="56789A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5032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788B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3E4E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D4AD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92B2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8A3B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0A5F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6A2E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0"/>
  </w:num>
  <w:num w:numId="2">
    <w:abstractNumId w:val="3"/>
  </w:num>
  <w:num w:numId="3">
    <w:abstractNumId w:val="11"/>
  </w:num>
  <w:num w:numId="4">
    <w:abstractNumId w:val="1"/>
  </w:num>
  <w:num w:numId="5">
    <w:abstractNumId w:val="14"/>
  </w:num>
  <w:num w:numId="6">
    <w:abstractNumId w:val="15"/>
  </w:num>
  <w:num w:numId="7">
    <w:abstractNumId w:val="13"/>
  </w:num>
  <w:num w:numId="8">
    <w:abstractNumId w:val="8"/>
  </w:num>
  <w:num w:numId="9">
    <w:abstractNumId w:val="2"/>
  </w:num>
  <w:num w:numId="10">
    <w:abstractNumId w:val="5"/>
  </w:num>
  <w:num w:numId="11">
    <w:abstractNumId w:val="9"/>
  </w:num>
  <w:num w:numId="12">
    <w:abstractNumId w:val="6"/>
  </w:num>
  <w:num w:numId="13">
    <w:abstractNumId w:val="12"/>
  </w:num>
  <w:num w:numId="14">
    <w:abstractNumId w:val="4"/>
  </w:num>
  <w:num w:numId="15">
    <w:abstractNumId w:val="7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E40E6"/>
    <w:rsid w:val="000037AF"/>
    <w:rsid w:val="0005301A"/>
    <w:rsid w:val="0006556A"/>
    <w:rsid w:val="00067C1E"/>
    <w:rsid w:val="00086825"/>
    <w:rsid w:val="000A3EEE"/>
    <w:rsid w:val="000C4EA7"/>
    <w:rsid w:val="000D4745"/>
    <w:rsid w:val="001047A7"/>
    <w:rsid w:val="00116B06"/>
    <w:rsid w:val="00126023"/>
    <w:rsid w:val="0013080D"/>
    <w:rsid w:val="00163003"/>
    <w:rsid w:val="00191393"/>
    <w:rsid w:val="001A3F61"/>
    <w:rsid w:val="001A45E5"/>
    <w:rsid w:val="001B06F9"/>
    <w:rsid w:val="001D1E20"/>
    <w:rsid w:val="00255F59"/>
    <w:rsid w:val="00257785"/>
    <w:rsid w:val="002750DA"/>
    <w:rsid w:val="00275419"/>
    <w:rsid w:val="002847D1"/>
    <w:rsid w:val="00293528"/>
    <w:rsid w:val="002B72D6"/>
    <w:rsid w:val="002C37F1"/>
    <w:rsid w:val="002D43B9"/>
    <w:rsid w:val="002D45F6"/>
    <w:rsid w:val="00322B7C"/>
    <w:rsid w:val="003638DF"/>
    <w:rsid w:val="00384DDC"/>
    <w:rsid w:val="003929AD"/>
    <w:rsid w:val="003A68C8"/>
    <w:rsid w:val="003D3886"/>
    <w:rsid w:val="00415D5F"/>
    <w:rsid w:val="00437D5C"/>
    <w:rsid w:val="0044272D"/>
    <w:rsid w:val="00442BC2"/>
    <w:rsid w:val="004630B8"/>
    <w:rsid w:val="004911F4"/>
    <w:rsid w:val="0049182A"/>
    <w:rsid w:val="004A45D4"/>
    <w:rsid w:val="004B1484"/>
    <w:rsid w:val="004B2D49"/>
    <w:rsid w:val="004D12C6"/>
    <w:rsid w:val="004E40E6"/>
    <w:rsid w:val="00505242"/>
    <w:rsid w:val="00523114"/>
    <w:rsid w:val="005609FB"/>
    <w:rsid w:val="00581A96"/>
    <w:rsid w:val="005A20B9"/>
    <w:rsid w:val="005A6E67"/>
    <w:rsid w:val="005C1DBB"/>
    <w:rsid w:val="005D2CFC"/>
    <w:rsid w:val="00671C7B"/>
    <w:rsid w:val="006A11F0"/>
    <w:rsid w:val="006D266E"/>
    <w:rsid w:val="006E51F9"/>
    <w:rsid w:val="00704A30"/>
    <w:rsid w:val="00712CBE"/>
    <w:rsid w:val="00756BEA"/>
    <w:rsid w:val="00764990"/>
    <w:rsid w:val="00767D8F"/>
    <w:rsid w:val="00782061"/>
    <w:rsid w:val="007B65A3"/>
    <w:rsid w:val="007D5A4C"/>
    <w:rsid w:val="007F5BE0"/>
    <w:rsid w:val="008121C8"/>
    <w:rsid w:val="008300DB"/>
    <w:rsid w:val="00850FFB"/>
    <w:rsid w:val="00857631"/>
    <w:rsid w:val="00875C52"/>
    <w:rsid w:val="008B7F6C"/>
    <w:rsid w:val="008C7467"/>
    <w:rsid w:val="008C78CC"/>
    <w:rsid w:val="00912704"/>
    <w:rsid w:val="00920298"/>
    <w:rsid w:val="00926402"/>
    <w:rsid w:val="00932101"/>
    <w:rsid w:val="0093358E"/>
    <w:rsid w:val="00947FE9"/>
    <w:rsid w:val="00954485"/>
    <w:rsid w:val="00955DB4"/>
    <w:rsid w:val="00974C0F"/>
    <w:rsid w:val="00976D3A"/>
    <w:rsid w:val="009945F8"/>
    <w:rsid w:val="009B6698"/>
    <w:rsid w:val="009F28A9"/>
    <w:rsid w:val="009F3100"/>
    <w:rsid w:val="00A03069"/>
    <w:rsid w:val="00A26633"/>
    <w:rsid w:val="00A27C0E"/>
    <w:rsid w:val="00A635C5"/>
    <w:rsid w:val="00A87C29"/>
    <w:rsid w:val="00AC6D3E"/>
    <w:rsid w:val="00AD0D15"/>
    <w:rsid w:val="00AE1E2B"/>
    <w:rsid w:val="00B03E5C"/>
    <w:rsid w:val="00B07A27"/>
    <w:rsid w:val="00B663D0"/>
    <w:rsid w:val="00BD3C9A"/>
    <w:rsid w:val="00BD7322"/>
    <w:rsid w:val="00BF53BE"/>
    <w:rsid w:val="00C068F1"/>
    <w:rsid w:val="00C14FB0"/>
    <w:rsid w:val="00C3053D"/>
    <w:rsid w:val="00C3352C"/>
    <w:rsid w:val="00C57251"/>
    <w:rsid w:val="00C8401C"/>
    <w:rsid w:val="00C942E3"/>
    <w:rsid w:val="00CA61B5"/>
    <w:rsid w:val="00CB00D8"/>
    <w:rsid w:val="00CB3966"/>
    <w:rsid w:val="00CE058A"/>
    <w:rsid w:val="00D061A6"/>
    <w:rsid w:val="00D10CF6"/>
    <w:rsid w:val="00D3177A"/>
    <w:rsid w:val="00D3231C"/>
    <w:rsid w:val="00D6224E"/>
    <w:rsid w:val="00D738A3"/>
    <w:rsid w:val="00D92697"/>
    <w:rsid w:val="00DB0441"/>
    <w:rsid w:val="00DC7E29"/>
    <w:rsid w:val="00DD2455"/>
    <w:rsid w:val="00DE2100"/>
    <w:rsid w:val="00E110B1"/>
    <w:rsid w:val="00E75180"/>
    <w:rsid w:val="00E86CEF"/>
    <w:rsid w:val="00E95BFD"/>
    <w:rsid w:val="00EB5CC7"/>
    <w:rsid w:val="00EC0281"/>
    <w:rsid w:val="00EC570B"/>
    <w:rsid w:val="00EE5BE3"/>
    <w:rsid w:val="00EF0133"/>
    <w:rsid w:val="00EF0231"/>
    <w:rsid w:val="00EF08AE"/>
    <w:rsid w:val="00EF2B7A"/>
    <w:rsid w:val="00F21AF8"/>
    <w:rsid w:val="00F43D84"/>
    <w:rsid w:val="00F6461D"/>
    <w:rsid w:val="00F86213"/>
    <w:rsid w:val="00FD7F31"/>
    <w:rsid w:val="00FD7FB6"/>
    <w:rsid w:val="00FE0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98072"/>
  <w15:docId w15:val="{81BB48B0-2DD9-4D59-8BEA-35B16484C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3EE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8682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57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72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5714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17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0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64754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072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370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3908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922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7885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691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894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930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980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9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7005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670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200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23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9883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5240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905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486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2841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042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070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11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583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861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84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0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477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569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7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26385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67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939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550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8024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035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9213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6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33553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496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1908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2157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0100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187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3984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226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7175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676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9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7585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971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4773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020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5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4599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923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1827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5086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0028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5478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76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9905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024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59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18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67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288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31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5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1316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073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7309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4264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442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071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879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606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625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702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3938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247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1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4275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15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01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905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8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55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02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6680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5682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88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97565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079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198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473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687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282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631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3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10071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259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0584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0826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2594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578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2906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635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D003597A31F449B88DB22441FC1B4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AA38A92-20E1-44C3-BAE2-9E4DF31E4E32}"/>
      </w:docPartPr>
      <w:docPartBody>
        <w:p w:rsidR="00042425" w:rsidRDefault="00E341F6" w:rsidP="00E341F6">
          <w:pPr>
            <w:pStyle w:val="AD003597A31F449B88DB22441FC1B4BA"/>
          </w:pPr>
          <w:r>
            <w:rPr>
              <w:rFonts w:asciiTheme="majorHAnsi" w:eastAsiaTheme="majorEastAsia" w:hAnsiTheme="majorHAnsi" w:cstheme="majorBidi"/>
              <w:caps/>
            </w:rPr>
            <w:t>[Tapez le nom de la société]</w:t>
          </w:r>
        </w:p>
      </w:docPartBody>
    </w:docPart>
    <w:docPart>
      <w:docPartPr>
        <w:name w:val="6A7041A125AA48AD9E28AF563EE20E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010EB8-61F1-4899-8064-BC485528EF8A}"/>
      </w:docPartPr>
      <w:docPartBody>
        <w:p w:rsidR="00042425" w:rsidRDefault="00E341F6" w:rsidP="00E341F6">
          <w:pPr>
            <w:pStyle w:val="6A7041A125AA48AD9E28AF563EE20EF7"/>
          </w:pPr>
          <w:r>
            <w:rPr>
              <w:rFonts w:asciiTheme="majorHAnsi" w:eastAsiaTheme="majorEastAsia" w:hAnsiTheme="majorHAnsi" w:cstheme="majorBidi"/>
              <w:sz w:val="80"/>
              <w:szCs w:val="80"/>
            </w:rPr>
            <w:t>[Tapez le titre du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341F6"/>
    <w:rsid w:val="00042425"/>
    <w:rsid w:val="00526F01"/>
    <w:rsid w:val="00794E20"/>
    <w:rsid w:val="00E341F6"/>
    <w:rsid w:val="00F8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242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D003597A31F449B88DB22441FC1B4BA">
    <w:name w:val="AD003597A31F449B88DB22441FC1B4BA"/>
    <w:rsid w:val="00E341F6"/>
  </w:style>
  <w:style w:type="paragraph" w:customStyle="1" w:styleId="6A7041A125AA48AD9E28AF563EE20EF7">
    <w:name w:val="6A7041A125AA48AD9E28AF563EE20EF7"/>
    <w:rsid w:val="00E341F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817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REPUBLIQUE ALGERIENNE DEMOCRATIQUE ET POPULAIRE                                      MINISTRE DE L’ENSEIGNEMENT SUPERIEUR ET DE LA RECHERCHE             SCIENTIFIQUE                                                                                                               UNIVERSITE DE BATNA2 – FACULTE DE MEDECINE</Company>
  <LinksUpToDate>false</LinksUpToDate>
  <CharactersWithSpaces>5305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  troubles   moteurs   de      l’œsophage</dc:title>
  <dc:subject/>
  <dc:creator>sali</dc:creator>
  <cp:keywords/>
  <dc:description/>
  <cp:lastModifiedBy>Utilisateur Windows</cp:lastModifiedBy>
  <cp:revision>6</cp:revision>
  <cp:lastPrinted>2013-09-17T19:01:00Z</cp:lastPrinted>
  <dcterms:created xsi:type="dcterms:W3CDTF">2012-04-17T18:36:00Z</dcterms:created>
  <dcterms:modified xsi:type="dcterms:W3CDTF">2020-10-20T17:19:00Z</dcterms:modified>
</cp:coreProperties>
</file>